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E5C" w:rsidRDefault="00420E5C">
      <w:pPr>
        <w:pStyle w:val="ConsPlusTitlePage"/>
      </w:pPr>
      <w:bookmarkStart w:id="0" w:name="_GoBack"/>
      <w:bookmarkEnd w:id="0"/>
      <w:r>
        <w:br/>
      </w:r>
    </w:p>
    <w:p w:rsidR="00420E5C" w:rsidRDefault="00420E5C">
      <w:pPr>
        <w:pStyle w:val="ConsPlusNormal"/>
        <w:jc w:val="both"/>
        <w:outlineLvl w:val="0"/>
      </w:pPr>
    </w:p>
    <w:p w:rsidR="00420E5C" w:rsidRDefault="00420E5C">
      <w:pPr>
        <w:pStyle w:val="ConsPlusTitle"/>
        <w:jc w:val="center"/>
        <w:outlineLvl w:val="0"/>
      </w:pPr>
      <w:r>
        <w:t>ПРАВИТЕЛЬСТВО УДМУРТСКОЙ РЕСПУБЛИКИ</w:t>
      </w:r>
    </w:p>
    <w:p w:rsidR="00420E5C" w:rsidRDefault="00420E5C">
      <w:pPr>
        <w:pStyle w:val="ConsPlusTitle"/>
        <w:jc w:val="center"/>
      </w:pPr>
    </w:p>
    <w:p w:rsidR="00420E5C" w:rsidRDefault="00420E5C">
      <w:pPr>
        <w:pStyle w:val="ConsPlusTitle"/>
        <w:jc w:val="center"/>
      </w:pPr>
      <w:r>
        <w:t>ПОСТАНОВЛЕНИЕ</w:t>
      </w:r>
    </w:p>
    <w:p w:rsidR="00420E5C" w:rsidRDefault="00420E5C">
      <w:pPr>
        <w:pStyle w:val="ConsPlusTitle"/>
        <w:jc w:val="center"/>
      </w:pPr>
      <w:r>
        <w:t>от 21 декабря 2018 г. N 537</w:t>
      </w:r>
    </w:p>
    <w:p w:rsidR="00420E5C" w:rsidRDefault="00420E5C">
      <w:pPr>
        <w:pStyle w:val="ConsPlusTitle"/>
        <w:jc w:val="center"/>
      </w:pPr>
    </w:p>
    <w:p w:rsidR="00420E5C" w:rsidRDefault="00420E5C">
      <w:pPr>
        <w:pStyle w:val="ConsPlusTitle"/>
        <w:jc w:val="center"/>
      </w:pPr>
      <w:r>
        <w:t>ОБ УТВЕРЖДЕНИИ ПОРЯДКА ОСУЩЕСТВЛЕНИЯ РЕГИОНАЛЬНОГО</w:t>
      </w:r>
    </w:p>
    <w:p w:rsidR="00420E5C" w:rsidRDefault="00420E5C">
      <w:pPr>
        <w:pStyle w:val="ConsPlusTitle"/>
        <w:jc w:val="center"/>
      </w:pPr>
      <w:r>
        <w:t>ГОСУДАРСТВЕННОГО ЖИЛИЩНОГО НАДЗОРА НА ТЕРРИТОРИИ</w:t>
      </w:r>
    </w:p>
    <w:p w:rsidR="00420E5C" w:rsidRDefault="00420E5C">
      <w:pPr>
        <w:pStyle w:val="ConsPlusTitle"/>
        <w:jc w:val="center"/>
      </w:pPr>
      <w:r>
        <w:t>УДМУРТСКОЙ РЕСПУБЛИКИ</w:t>
      </w:r>
    </w:p>
    <w:p w:rsidR="00420E5C" w:rsidRDefault="00420E5C">
      <w:pPr>
        <w:pStyle w:val="ConsPlusNormal"/>
        <w:jc w:val="both"/>
      </w:pPr>
    </w:p>
    <w:p w:rsidR="00420E5C" w:rsidRDefault="00420E5C">
      <w:pPr>
        <w:pStyle w:val="ConsPlusNormal"/>
        <w:ind w:firstLine="540"/>
        <w:jc w:val="both"/>
      </w:pPr>
      <w:r>
        <w:t xml:space="preserve">В соответствии с </w:t>
      </w:r>
      <w:hyperlink r:id="rId5" w:history="1">
        <w:r>
          <w:rPr>
            <w:color w:val="0000FF"/>
          </w:rPr>
          <w:t>частью 2 статьи 20</w:t>
        </w:r>
      </w:hyperlink>
      <w:r>
        <w:t xml:space="preserve"> Жилищного кодекса Российской Федерации, </w:t>
      </w:r>
      <w:hyperlink r:id="rId6" w:history="1">
        <w:r>
          <w:rPr>
            <w:color w:val="0000FF"/>
          </w:rPr>
          <w:t>постановлением</w:t>
        </w:r>
      </w:hyperlink>
      <w:r>
        <w:t xml:space="preserve"> Правительства Российской Федерации от 11 июня 2013 года N 493 "О государственном жилищном надзоре" Правительство Удмуртской Республики постановляет:</w:t>
      </w:r>
    </w:p>
    <w:p w:rsidR="00420E5C" w:rsidRDefault="00420E5C">
      <w:pPr>
        <w:pStyle w:val="ConsPlusNormal"/>
        <w:spacing w:before="220"/>
        <w:ind w:firstLine="540"/>
        <w:jc w:val="both"/>
      </w:pPr>
      <w:r>
        <w:t xml:space="preserve">1. Утвердить прилагаемый </w:t>
      </w:r>
      <w:hyperlink w:anchor="P28" w:history="1">
        <w:r>
          <w:rPr>
            <w:color w:val="0000FF"/>
          </w:rPr>
          <w:t>Порядок</w:t>
        </w:r>
      </w:hyperlink>
      <w:r>
        <w:t xml:space="preserve"> осуществления регионального государственного жилищного надзора на территории Удмуртской Республики.</w:t>
      </w:r>
    </w:p>
    <w:p w:rsidR="00420E5C" w:rsidRDefault="00420E5C">
      <w:pPr>
        <w:pStyle w:val="ConsPlusNormal"/>
        <w:spacing w:before="220"/>
        <w:ind w:firstLine="540"/>
        <w:jc w:val="both"/>
      </w:pPr>
      <w:r>
        <w:t>2. Настоящее постановление вступает в силу через 10 дней после его официального опубликования.</w:t>
      </w:r>
    </w:p>
    <w:p w:rsidR="00420E5C" w:rsidRDefault="00420E5C">
      <w:pPr>
        <w:pStyle w:val="ConsPlusNormal"/>
        <w:jc w:val="both"/>
      </w:pPr>
    </w:p>
    <w:p w:rsidR="00420E5C" w:rsidRDefault="00420E5C">
      <w:pPr>
        <w:pStyle w:val="ConsPlusNormal"/>
        <w:jc w:val="right"/>
      </w:pPr>
      <w:r>
        <w:t>Председатель Правительства</w:t>
      </w:r>
    </w:p>
    <w:p w:rsidR="00420E5C" w:rsidRDefault="00420E5C">
      <w:pPr>
        <w:pStyle w:val="ConsPlusNormal"/>
        <w:jc w:val="right"/>
      </w:pPr>
      <w:r>
        <w:t>Удмуртской Республики</w:t>
      </w:r>
    </w:p>
    <w:p w:rsidR="00420E5C" w:rsidRDefault="00420E5C">
      <w:pPr>
        <w:pStyle w:val="ConsPlusNormal"/>
        <w:jc w:val="right"/>
      </w:pPr>
      <w:r>
        <w:t>Я.В.СЕМЕНОВ</w:t>
      </w:r>
    </w:p>
    <w:p w:rsidR="00420E5C" w:rsidRDefault="00420E5C">
      <w:pPr>
        <w:pStyle w:val="ConsPlusNormal"/>
        <w:jc w:val="both"/>
      </w:pPr>
    </w:p>
    <w:p w:rsidR="00420E5C" w:rsidRDefault="00420E5C">
      <w:pPr>
        <w:pStyle w:val="ConsPlusNormal"/>
        <w:jc w:val="both"/>
      </w:pPr>
    </w:p>
    <w:p w:rsidR="00420E5C" w:rsidRDefault="00420E5C">
      <w:pPr>
        <w:pStyle w:val="ConsPlusNormal"/>
        <w:jc w:val="both"/>
      </w:pPr>
    </w:p>
    <w:p w:rsidR="00420E5C" w:rsidRDefault="00420E5C">
      <w:pPr>
        <w:pStyle w:val="ConsPlusNormal"/>
        <w:jc w:val="both"/>
      </w:pPr>
    </w:p>
    <w:p w:rsidR="00420E5C" w:rsidRDefault="00420E5C">
      <w:pPr>
        <w:pStyle w:val="ConsPlusNormal"/>
        <w:jc w:val="both"/>
      </w:pPr>
    </w:p>
    <w:p w:rsidR="00420E5C" w:rsidRDefault="00420E5C">
      <w:pPr>
        <w:pStyle w:val="ConsPlusNormal"/>
        <w:jc w:val="right"/>
        <w:outlineLvl w:val="0"/>
      </w:pPr>
      <w:r>
        <w:t>Утвержден</w:t>
      </w:r>
    </w:p>
    <w:p w:rsidR="00420E5C" w:rsidRDefault="00420E5C">
      <w:pPr>
        <w:pStyle w:val="ConsPlusNormal"/>
        <w:jc w:val="right"/>
      </w:pPr>
      <w:r>
        <w:t>постановлением</w:t>
      </w:r>
    </w:p>
    <w:p w:rsidR="00420E5C" w:rsidRDefault="00420E5C">
      <w:pPr>
        <w:pStyle w:val="ConsPlusNormal"/>
        <w:jc w:val="right"/>
      </w:pPr>
      <w:r>
        <w:t>Правительства</w:t>
      </w:r>
    </w:p>
    <w:p w:rsidR="00420E5C" w:rsidRDefault="00420E5C">
      <w:pPr>
        <w:pStyle w:val="ConsPlusNormal"/>
        <w:jc w:val="right"/>
      </w:pPr>
      <w:r>
        <w:t>Удмуртской Республики</w:t>
      </w:r>
    </w:p>
    <w:p w:rsidR="00420E5C" w:rsidRDefault="00420E5C">
      <w:pPr>
        <w:pStyle w:val="ConsPlusNormal"/>
        <w:jc w:val="right"/>
      </w:pPr>
      <w:r>
        <w:t>от 21 декабря 2018 г. N 537</w:t>
      </w:r>
    </w:p>
    <w:p w:rsidR="00420E5C" w:rsidRDefault="00420E5C">
      <w:pPr>
        <w:pStyle w:val="ConsPlusNormal"/>
        <w:jc w:val="both"/>
      </w:pPr>
    </w:p>
    <w:p w:rsidR="00420E5C" w:rsidRDefault="00420E5C">
      <w:pPr>
        <w:pStyle w:val="ConsPlusTitle"/>
        <w:jc w:val="center"/>
      </w:pPr>
      <w:bookmarkStart w:id="1" w:name="P28"/>
      <w:bookmarkEnd w:id="1"/>
      <w:r>
        <w:t>ПОРЯДОК</w:t>
      </w:r>
    </w:p>
    <w:p w:rsidR="00420E5C" w:rsidRDefault="00420E5C">
      <w:pPr>
        <w:pStyle w:val="ConsPlusTitle"/>
        <w:jc w:val="center"/>
      </w:pPr>
      <w:r>
        <w:t>ОСУЩЕСТВЛЕНИЯ РЕГИОНАЛЬНОГО ГОСУДАРСТВЕННОГО ЖИЛИЩНОГО</w:t>
      </w:r>
    </w:p>
    <w:p w:rsidR="00420E5C" w:rsidRDefault="00420E5C">
      <w:pPr>
        <w:pStyle w:val="ConsPlusTitle"/>
        <w:jc w:val="center"/>
      </w:pPr>
      <w:r>
        <w:t>НАДЗОРА НА ТЕРРИТОРИИ УДМУРТСКОЙ РЕСПУБЛИКИ</w:t>
      </w:r>
    </w:p>
    <w:p w:rsidR="00420E5C" w:rsidRDefault="00420E5C">
      <w:pPr>
        <w:pStyle w:val="ConsPlusNormal"/>
        <w:jc w:val="both"/>
      </w:pPr>
    </w:p>
    <w:p w:rsidR="00420E5C" w:rsidRDefault="00420E5C">
      <w:pPr>
        <w:pStyle w:val="ConsPlusTitle"/>
        <w:jc w:val="center"/>
        <w:outlineLvl w:val="1"/>
      </w:pPr>
      <w:r>
        <w:t>I. Общие положения</w:t>
      </w:r>
    </w:p>
    <w:p w:rsidR="00420E5C" w:rsidRDefault="00420E5C">
      <w:pPr>
        <w:pStyle w:val="ConsPlusNormal"/>
        <w:jc w:val="both"/>
      </w:pPr>
    </w:p>
    <w:p w:rsidR="00420E5C" w:rsidRDefault="00420E5C">
      <w:pPr>
        <w:pStyle w:val="ConsPlusNormal"/>
        <w:ind w:firstLine="540"/>
        <w:jc w:val="both"/>
      </w:pPr>
      <w:r>
        <w:t xml:space="preserve">1. Настоящий Порядок с учетом требований, предусмотренных </w:t>
      </w:r>
      <w:hyperlink r:id="rId7" w:history="1">
        <w:r>
          <w:rPr>
            <w:color w:val="0000FF"/>
          </w:rPr>
          <w:t>Положением</w:t>
        </w:r>
      </w:hyperlink>
      <w:r>
        <w:t xml:space="preserve"> о государственном жилищном надзоре, утвержденным постановлением Правительства Российской Федерации от 11 июня 2013 года N 493 "О государственном жилищном надзоре" (далее - Положение о государственном жилищном надзоре), определяет правила организации и осуществления регионального государственного жилищного надзора на территории Удмуртской Республики (далее - государственный жилищный надзор).</w:t>
      </w:r>
    </w:p>
    <w:p w:rsidR="00420E5C" w:rsidRDefault="00420E5C">
      <w:pPr>
        <w:pStyle w:val="ConsPlusNormal"/>
        <w:spacing w:before="220"/>
        <w:ind w:firstLine="540"/>
        <w:jc w:val="both"/>
      </w:pPr>
      <w:r>
        <w:t xml:space="preserve">2. Государственный жилищный надзор осуществляется в соответствии с Жилищным </w:t>
      </w:r>
      <w:hyperlink r:id="rId8" w:history="1">
        <w:r>
          <w:rPr>
            <w:color w:val="0000FF"/>
          </w:rPr>
          <w:t>кодексом</w:t>
        </w:r>
      </w:hyperlink>
      <w:r>
        <w:t xml:space="preserve"> Российской Федерации, </w:t>
      </w:r>
      <w:hyperlink r:id="rId9" w:history="1">
        <w:r>
          <w:rPr>
            <w:color w:val="0000FF"/>
          </w:rPr>
          <w:t>Кодексом</w:t>
        </w:r>
      </w:hyperlink>
      <w:r>
        <w:t xml:space="preserve"> Российской Федерации об административных правонарушениях, Федеральным </w:t>
      </w:r>
      <w:hyperlink r:id="rId10"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(далее - Федеральный закон N 131-ФЗ), Федеральным </w:t>
      </w:r>
      <w:hyperlink r:id="rId11" w:history="1">
        <w:r>
          <w:rPr>
            <w:color w:val="0000FF"/>
          </w:rPr>
          <w:t>законом</w:t>
        </w:r>
      </w:hyperlink>
      <w:r>
        <w:t xml:space="preserve"> от 26 декабря 2008 года N 294-ФЗ "О защите прав юридических </w:t>
      </w:r>
      <w:r>
        <w:lastRenderedPageBreak/>
        <w:t xml:space="preserve">лиц и индивидуальных предпринимателей при осуществлении государственного контроля (надзора) и муниципального контроля" (далее - Федеральный закон N 294-ФЗ), Федеральным </w:t>
      </w:r>
      <w:hyperlink r:id="rId12" w:history="1">
        <w:r>
          <w:rPr>
            <w:color w:val="0000FF"/>
          </w:rPr>
          <w:t>законом</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Положением о государственном жилищном надзоре, </w:t>
      </w:r>
      <w:hyperlink r:id="rId13" w:history="1">
        <w:r>
          <w:rPr>
            <w:color w:val="0000FF"/>
          </w:rPr>
          <w:t>Законом</w:t>
        </w:r>
      </w:hyperlink>
      <w:r>
        <w:t xml:space="preserve"> Удмуртской Республики от 30 июня 2014 года N 40-РЗ "О наделении органов местного самоуправления отдельными государственными полномочиями Удмуртской Республики по государственному жилищному надзору и лицензионному контролю и внесении изменения в статью 35 Закона Удмуртской Республики "Об установлении административной ответственности за отдельные виды правонарушений" (далее - Закон УР N 40-РЗ), </w:t>
      </w:r>
      <w:hyperlink r:id="rId14" w:history="1">
        <w:r>
          <w:rPr>
            <w:color w:val="0000FF"/>
          </w:rPr>
          <w:t>постановлением</w:t>
        </w:r>
      </w:hyperlink>
      <w:r>
        <w:t xml:space="preserve"> Правительства Удмуртской Республики от 29 декабря 2017 года N 588 "О Главном управлении по государственному надзору Удмуртской Республики" (далее - постановление Правительства УР N 588), иными нормативными правовыми актами Российской Федерации и нормативными правовыми актами Удмуртской Республики.</w:t>
      </w:r>
    </w:p>
    <w:p w:rsidR="00420E5C" w:rsidRDefault="00420E5C">
      <w:pPr>
        <w:pStyle w:val="ConsPlusNormal"/>
        <w:spacing w:before="220"/>
        <w:ind w:firstLine="540"/>
        <w:jc w:val="both"/>
      </w:pPr>
      <w:r>
        <w:t>3. Задачами государственного жилищного надзора являются: предупреждение, выявление и пресечение нарушений органами государственной власти Удмуртской Республики, органами местного самоуправления муниципальных образований в Удмуртской Республике, а также юридическими лицами, индивидуальными предпринимателями и гражданами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ограничений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соблюдению предельных индексов изменения размера такой платы, требований правил содержания общего имущества в многоквартирном доме и правил изменения размера платы за содержание жилого помещения,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нарушений органами местного самоуправления, ресурсоснабжающими организациями, лицами, осуществляющими деятельность по управлению многоквартирными домами, требований к порядку размещения информации в государственной информационной системе жилищно-коммунального хозяйства.</w:t>
      </w:r>
    </w:p>
    <w:p w:rsidR="00420E5C" w:rsidRDefault="00420E5C">
      <w:pPr>
        <w:pStyle w:val="ConsPlusNormal"/>
        <w:spacing w:before="220"/>
        <w:ind w:firstLine="540"/>
        <w:jc w:val="both"/>
      </w:pPr>
      <w:r>
        <w:t>4. Государственный жилищный надзор осуществляется в отношении органов государственной власти Удмуртской Республики, органов местного самоуправления муниципальных образований в Удмуртской Республике, юридических лиц, индивидуальных предпринимателей, граждан (далее - субъекты государственного жилищного надзора).</w:t>
      </w:r>
    </w:p>
    <w:p w:rsidR="00420E5C" w:rsidRDefault="00420E5C">
      <w:pPr>
        <w:pStyle w:val="ConsPlusNormal"/>
        <w:spacing w:before="220"/>
        <w:ind w:firstLine="540"/>
        <w:jc w:val="both"/>
      </w:pPr>
      <w:r>
        <w:lastRenderedPageBreak/>
        <w:t>5. Государственный жилищный надзор осуществляется посредством:</w:t>
      </w:r>
    </w:p>
    <w:p w:rsidR="00420E5C" w:rsidRDefault="00420E5C">
      <w:pPr>
        <w:pStyle w:val="ConsPlusNormal"/>
        <w:spacing w:before="220"/>
        <w:ind w:firstLine="540"/>
        <w:jc w:val="both"/>
      </w:pPr>
      <w:r>
        <w:t>организации и проведения проверок выполнения субъектами государственного жилищного надзора обязательных требований;</w:t>
      </w:r>
    </w:p>
    <w:p w:rsidR="00420E5C" w:rsidRDefault="00420E5C">
      <w:pPr>
        <w:pStyle w:val="ConsPlusNormal"/>
        <w:spacing w:before="220"/>
        <w:ind w:firstLine="540"/>
        <w:jc w:val="both"/>
      </w:pPr>
      <w:r>
        <w:t>принятия предусмотренных законодательством Российской Федерации мер по пресечению и (или) устранению выявленных нарушений;</w:t>
      </w:r>
    </w:p>
    <w:p w:rsidR="00420E5C" w:rsidRDefault="00420E5C">
      <w:pPr>
        <w:pStyle w:val="ConsPlusNormal"/>
        <w:spacing w:before="220"/>
        <w:ind w:firstLine="540"/>
        <w:jc w:val="both"/>
      </w:pPr>
      <w:r>
        <w:t>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субъектами государственного жилищного надзора своей деятельности.</w:t>
      </w:r>
    </w:p>
    <w:p w:rsidR="00420E5C" w:rsidRDefault="00420E5C">
      <w:pPr>
        <w:pStyle w:val="ConsPlusNormal"/>
        <w:jc w:val="both"/>
      </w:pPr>
    </w:p>
    <w:p w:rsidR="00420E5C" w:rsidRDefault="00420E5C">
      <w:pPr>
        <w:pStyle w:val="ConsPlusTitle"/>
        <w:jc w:val="center"/>
        <w:outlineLvl w:val="1"/>
      </w:pPr>
      <w:r>
        <w:t>II. Органы, осуществляющие государственный жилищный</w:t>
      </w:r>
    </w:p>
    <w:p w:rsidR="00420E5C" w:rsidRDefault="00420E5C">
      <w:pPr>
        <w:pStyle w:val="ConsPlusTitle"/>
        <w:jc w:val="center"/>
      </w:pPr>
      <w:r>
        <w:t>надзор на территории Удмуртской Республики</w:t>
      </w:r>
    </w:p>
    <w:p w:rsidR="00420E5C" w:rsidRDefault="00420E5C">
      <w:pPr>
        <w:pStyle w:val="ConsPlusNormal"/>
        <w:jc w:val="both"/>
      </w:pPr>
    </w:p>
    <w:p w:rsidR="00420E5C" w:rsidRDefault="00420E5C">
      <w:pPr>
        <w:pStyle w:val="ConsPlusNormal"/>
        <w:ind w:firstLine="540"/>
        <w:jc w:val="both"/>
      </w:pPr>
      <w:r>
        <w:t xml:space="preserve">6. Государственный жилищный надзор на территории Удмуртской Республики осуществляется Главным управлением по государственному надзору Удмуртской Республики (далее - Главное управление), органами местного самоуправления, наделенными отдельными государственными полномочиями Удмуртской Республики по осуществлению государственного жилищного надзора в соответствии с </w:t>
      </w:r>
      <w:hyperlink r:id="rId15" w:history="1">
        <w:r>
          <w:rPr>
            <w:color w:val="0000FF"/>
          </w:rPr>
          <w:t>Законом</w:t>
        </w:r>
      </w:hyperlink>
      <w:r>
        <w:t xml:space="preserve"> УР N 40-РЗ (далее - органы местного самоуправления, наделенные отдельными государственными полномочиями).</w:t>
      </w:r>
    </w:p>
    <w:p w:rsidR="00420E5C" w:rsidRDefault="00420E5C">
      <w:pPr>
        <w:pStyle w:val="ConsPlusNormal"/>
        <w:spacing w:before="220"/>
        <w:ind w:firstLine="540"/>
        <w:jc w:val="both"/>
      </w:pPr>
      <w:r>
        <w:t xml:space="preserve">7. Порядок организации деятельности и структура Главного управления определяются </w:t>
      </w:r>
      <w:hyperlink r:id="rId16" w:history="1">
        <w:r>
          <w:rPr>
            <w:color w:val="0000FF"/>
          </w:rPr>
          <w:t>постановлением</w:t>
        </w:r>
      </w:hyperlink>
      <w:r>
        <w:t xml:space="preserve"> Правительства УР N 588.</w:t>
      </w:r>
    </w:p>
    <w:p w:rsidR="00420E5C" w:rsidRDefault="00420E5C">
      <w:pPr>
        <w:pStyle w:val="ConsPlusNormal"/>
        <w:spacing w:before="220"/>
        <w:ind w:firstLine="540"/>
        <w:jc w:val="both"/>
      </w:pPr>
      <w:r>
        <w:t xml:space="preserve">8. Порядок организации деятельности и структура органов местного самоуправления, наделенных отдельными государственными полномочиями, определяются </w:t>
      </w:r>
      <w:hyperlink r:id="rId17" w:history="1">
        <w:r>
          <w:rPr>
            <w:color w:val="0000FF"/>
          </w:rPr>
          <w:t>Законом</w:t>
        </w:r>
      </w:hyperlink>
      <w:r>
        <w:t xml:space="preserve"> УР N 40-РЗ, муниципальными правовыми актами.</w:t>
      </w:r>
    </w:p>
    <w:p w:rsidR="00420E5C" w:rsidRDefault="00420E5C">
      <w:pPr>
        <w:pStyle w:val="ConsPlusNormal"/>
        <w:spacing w:before="220"/>
        <w:ind w:firstLine="540"/>
        <w:jc w:val="both"/>
      </w:pPr>
      <w:r>
        <w:t xml:space="preserve">9. </w:t>
      </w:r>
      <w:hyperlink w:anchor="P243" w:history="1">
        <w:r>
          <w:rPr>
            <w:color w:val="0000FF"/>
          </w:rPr>
          <w:t>Перечень</w:t>
        </w:r>
      </w:hyperlink>
      <w:r>
        <w:t xml:space="preserve"> должностных лиц Главного управления, являющихся государственными жилищными инспекторами, определяется в соответствии с приложением 1 к настоящему Порядку.</w:t>
      </w:r>
    </w:p>
    <w:p w:rsidR="00420E5C" w:rsidRDefault="00420E5C">
      <w:pPr>
        <w:pStyle w:val="ConsPlusNormal"/>
        <w:spacing w:before="220"/>
        <w:ind w:firstLine="540"/>
        <w:jc w:val="both"/>
      </w:pPr>
      <w:r>
        <w:t>10. Перечни должностных лиц органов местного самоуправления, наделенных отдельными государственными полномочиями, утверждаются муниципальными правовыми актами.</w:t>
      </w:r>
    </w:p>
    <w:p w:rsidR="00420E5C" w:rsidRDefault="00420E5C">
      <w:pPr>
        <w:pStyle w:val="ConsPlusNormal"/>
        <w:jc w:val="both"/>
      </w:pPr>
    </w:p>
    <w:p w:rsidR="00420E5C" w:rsidRDefault="00420E5C">
      <w:pPr>
        <w:pStyle w:val="ConsPlusTitle"/>
        <w:jc w:val="center"/>
        <w:outlineLvl w:val="1"/>
      </w:pPr>
      <w:r>
        <w:t>III. Полномочия и функции Главного управления,</w:t>
      </w:r>
    </w:p>
    <w:p w:rsidR="00420E5C" w:rsidRDefault="00420E5C">
      <w:pPr>
        <w:pStyle w:val="ConsPlusTitle"/>
        <w:jc w:val="center"/>
      </w:pPr>
      <w:r>
        <w:t>органов местного самоуправления, наделенных отдельными</w:t>
      </w:r>
    </w:p>
    <w:p w:rsidR="00420E5C" w:rsidRDefault="00420E5C">
      <w:pPr>
        <w:pStyle w:val="ConsPlusTitle"/>
        <w:jc w:val="center"/>
      </w:pPr>
      <w:r>
        <w:t>государственными полномочиями, по осуществлению</w:t>
      </w:r>
    </w:p>
    <w:p w:rsidR="00420E5C" w:rsidRDefault="00420E5C">
      <w:pPr>
        <w:pStyle w:val="ConsPlusTitle"/>
        <w:jc w:val="center"/>
      </w:pPr>
      <w:r>
        <w:t>государственного жилищного надзора</w:t>
      </w:r>
    </w:p>
    <w:p w:rsidR="00420E5C" w:rsidRDefault="00420E5C">
      <w:pPr>
        <w:pStyle w:val="ConsPlusNormal"/>
        <w:jc w:val="both"/>
      </w:pPr>
    </w:p>
    <w:p w:rsidR="00420E5C" w:rsidRDefault="00420E5C">
      <w:pPr>
        <w:pStyle w:val="ConsPlusNormal"/>
        <w:ind w:firstLine="540"/>
        <w:jc w:val="both"/>
      </w:pPr>
      <w:r>
        <w:t xml:space="preserve">11. Полномочия и функции Главного управления по осуществлению государственного жилищного надзора определяются </w:t>
      </w:r>
      <w:hyperlink r:id="rId18" w:history="1">
        <w:r>
          <w:rPr>
            <w:color w:val="0000FF"/>
          </w:rPr>
          <w:t>постановлением</w:t>
        </w:r>
      </w:hyperlink>
      <w:r>
        <w:t xml:space="preserve"> Правительства УР N 588, настоящим Порядком, иными нормативными правовыми актами Удмуртской Республики.</w:t>
      </w:r>
    </w:p>
    <w:p w:rsidR="00420E5C" w:rsidRDefault="00420E5C">
      <w:pPr>
        <w:pStyle w:val="ConsPlusNormal"/>
        <w:spacing w:before="220"/>
        <w:ind w:firstLine="540"/>
        <w:jc w:val="both"/>
      </w:pPr>
      <w:r>
        <w:t>12. В целях профилактики нарушений обязательных требований Главное управление:</w:t>
      </w:r>
    </w:p>
    <w:p w:rsidR="00420E5C" w:rsidRDefault="00420E5C">
      <w:pPr>
        <w:pStyle w:val="ConsPlusNormal"/>
        <w:spacing w:before="220"/>
        <w:ind w:firstLine="540"/>
        <w:jc w:val="both"/>
      </w:pPr>
      <w:r>
        <w:t>1) обеспечивает размещение на официальном сайте в информационно-телекоммуникационной сети "Интернет" (далее - сеть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жилищного надзора, а также текстов соответствующих нормативных правовых актов;</w:t>
      </w:r>
    </w:p>
    <w:p w:rsidR="00420E5C" w:rsidRDefault="00420E5C">
      <w:pPr>
        <w:pStyle w:val="ConsPlusNormal"/>
        <w:spacing w:before="220"/>
        <w:ind w:firstLine="540"/>
        <w:jc w:val="both"/>
      </w:pPr>
      <w:r>
        <w:t xml:space="preserve">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w:t>
      </w:r>
      <w:r>
        <w:lastRenderedPageBreak/>
        <w:t>конференций, разъяснительной работы в средствах массовой информации и иными способами. В случае изменения обязательных требований Главное управление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420E5C" w:rsidRDefault="00420E5C">
      <w:pPr>
        <w:pStyle w:val="ConsPlusNormal"/>
        <w:spacing w:before="220"/>
        <w:ind w:firstLine="540"/>
        <w:jc w:val="both"/>
      </w:pPr>
      <w:r>
        <w:t>3) обеспечивает регулярное (не реже одного раза в год) обобщение практики государственного жилищного надзора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420E5C" w:rsidRDefault="00420E5C">
      <w:pPr>
        <w:pStyle w:val="ConsPlusNormal"/>
        <w:spacing w:before="220"/>
        <w:ind w:firstLine="540"/>
        <w:jc w:val="both"/>
      </w:pPr>
      <w:r>
        <w:t>4) выдает предостережения о недопустимости нарушения обязательных требований в соответствии с законодательством Российской Федерации.</w:t>
      </w:r>
    </w:p>
    <w:p w:rsidR="00420E5C" w:rsidRDefault="00420E5C">
      <w:pPr>
        <w:pStyle w:val="ConsPlusNormal"/>
        <w:spacing w:before="220"/>
        <w:ind w:firstLine="540"/>
        <w:jc w:val="both"/>
      </w:pPr>
      <w:r>
        <w:t>13. В рамках организации мероприятий по контролю без взаимодействия с юридическими лицами, индивидуальными предпринимателями Главное управление осуществляет:</w:t>
      </w:r>
    </w:p>
    <w:p w:rsidR="00420E5C" w:rsidRDefault="00420E5C">
      <w:pPr>
        <w:pStyle w:val="ConsPlusNormal"/>
        <w:spacing w:before="220"/>
        <w:ind w:firstLine="540"/>
        <w:jc w:val="both"/>
      </w:pPr>
      <w:r>
        <w:t>1) наблюдение за соблюдением обязательных требований при размещении информации в сети "Интернет" и средствах массовой информации;</w:t>
      </w:r>
    </w:p>
    <w:p w:rsidR="00420E5C" w:rsidRDefault="00420E5C">
      <w:pPr>
        <w:pStyle w:val="ConsPlusNormal"/>
        <w:spacing w:before="220"/>
        <w:ind w:firstLine="540"/>
        <w:jc w:val="both"/>
      </w:pPr>
      <w:r>
        <w:t>2)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420E5C" w:rsidRDefault="00420E5C">
      <w:pPr>
        <w:pStyle w:val="ConsPlusNormal"/>
        <w:spacing w:before="220"/>
        <w:ind w:firstLine="540"/>
        <w:jc w:val="both"/>
      </w:pPr>
      <w:r>
        <w:t>3) плановые (рейдовые) осмотры, обследования земельных участков;</w:t>
      </w:r>
    </w:p>
    <w:p w:rsidR="00420E5C" w:rsidRDefault="00420E5C">
      <w:pPr>
        <w:pStyle w:val="ConsPlusNormal"/>
        <w:spacing w:before="220"/>
        <w:ind w:firstLine="540"/>
        <w:jc w:val="both"/>
      </w:pPr>
      <w:r>
        <w:t>4) другие виды и формы мероприятий по контролю, установленные федеральными законами.</w:t>
      </w:r>
    </w:p>
    <w:p w:rsidR="00420E5C" w:rsidRDefault="00420E5C">
      <w:pPr>
        <w:pStyle w:val="ConsPlusNormal"/>
        <w:spacing w:before="220"/>
        <w:ind w:firstLine="540"/>
        <w:jc w:val="both"/>
      </w:pPr>
      <w:r>
        <w:t xml:space="preserve">14. Полномочия и функции органов местного самоуправления, наделенных отдельными государственными полномочиями, определяются </w:t>
      </w:r>
      <w:hyperlink r:id="rId19" w:history="1">
        <w:r>
          <w:rPr>
            <w:color w:val="0000FF"/>
          </w:rPr>
          <w:t>Законом</w:t>
        </w:r>
      </w:hyperlink>
      <w:r>
        <w:t xml:space="preserve"> УР N 40-РЗ, муниципальными правовыми актами.</w:t>
      </w:r>
    </w:p>
    <w:p w:rsidR="00420E5C" w:rsidRDefault="00420E5C">
      <w:pPr>
        <w:pStyle w:val="ConsPlusNormal"/>
        <w:spacing w:before="220"/>
        <w:ind w:firstLine="540"/>
        <w:jc w:val="both"/>
      </w:pPr>
      <w:r>
        <w:t>15. Содержание, сроки и последовательность выполнения административных процедур при осуществлении государственного жилищного надзора Главным управлением, органами местного самоуправления, наделенными отдельными государственными полномочиями, устанавливаются административным регламентом, утверждаемым Главным управлением.</w:t>
      </w:r>
    </w:p>
    <w:p w:rsidR="00420E5C" w:rsidRDefault="00420E5C">
      <w:pPr>
        <w:pStyle w:val="ConsPlusNormal"/>
        <w:jc w:val="both"/>
      </w:pPr>
    </w:p>
    <w:p w:rsidR="00420E5C" w:rsidRDefault="00420E5C">
      <w:pPr>
        <w:pStyle w:val="ConsPlusTitle"/>
        <w:jc w:val="center"/>
        <w:outlineLvl w:val="1"/>
      </w:pPr>
      <w:r>
        <w:t>IV. Полномочия должностных лиц Главного управления,</w:t>
      </w:r>
    </w:p>
    <w:p w:rsidR="00420E5C" w:rsidRDefault="00420E5C">
      <w:pPr>
        <w:pStyle w:val="ConsPlusTitle"/>
        <w:jc w:val="center"/>
      </w:pPr>
      <w:r>
        <w:t>органов местного самоуправления, наделенных отдельными</w:t>
      </w:r>
    </w:p>
    <w:p w:rsidR="00420E5C" w:rsidRDefault="00420E5C">
      <w:pPr>
        <w:pStyle w:val="ConsPlusTitle"/>
        <w:jc w:val="center"/>
      </w:pPr>
      <w:r>
        <w:t>государственными полномочиями, при осуществлении</w:t>
      </w:r>
    </w:p>
    <w:p w:rsidR="00420E5C" w:rsidRDefault="00420E5C">
      <w:pPr>
        <w:pStyle w:val="ConsPlusTitle"/>
        <w:jc w:val="center"/>
      </w:pPr>
      <w:r>
        <w:t>государственного жилищного надзора</w:t>
      </w:r>
    </w:p>
    <w:p w:rsidR="00420E5C" w:rsidRDefault="00420E5C">
      <w:pPr>
        <w:pStyle w:val="ConsPlusNormal"/>
        <w:jc w:val="both"/>
      </w:pPr>
    </w:p>
    <w:p w:rsidR="00420E5C" w:rsidRDefault="00420E5C">
      <w:pPr>
        <w:pStyle w:val="ConsPlusNormal"/>
        <w:ind w:firstLine="540"/>
        <w:jc w:val="both"/>
      </w:pPr>
      <w:r>
        <w:t xml:space="preserve">16. Должностные лица Главного управления, органов местного самоуправления, наделенных отдельными государственными полномочиями, при осуществлении полномочий по государственному жилищному надзору пользуются правами, предусмотренными </w:t>
      </w:r>
      <w:hyperlink r:id="rId20" w:history="1">
        <w:r>
          <w:rPr>
            <w:color w:val="0000FF"/>
          </w:rPr>
          <w:t>частью 5 статьи 20</w:t>
        </w:r>
      </w:hyperlink>
      <w:r>
        <w:t xml:space="preserve"> Жилищного кодекса Российской Федерации, иными нормативными правовыми актами Российской Федерации, в том числе:</w:t>
      </w:r>
    </w:p>
    <w:p w:rsidR="00420E5C" w:rsidRDefault="00420E5C">
      <w:pPr>
        <w:pStyle w:val="ConsPlusNormal"/>
        <w:spacing w:before="220"/>
        <w:ind w:firstLine="540"/>
        <w:jc w:val="both"/>
      </w:pPr>
      <w:r>
        <w:t xml:space="preserve">1) запрашивать и получать на основании мотивированных письменных запросов от органов </w:t>
      </w:r>
      <w:r>
        <w:lastRenderedPageBreak/>
        <w:t>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420E5C" w:rsidRDefault="00420E5C">
      <w:pPr>
        <w:pStyle w:val="ConsPlusNormal"/>
        <w:spacing w:before="220"/>
        <w:ind w:firstLine="540"/>
        <w:jc w:val="both"/>
      </w:pPr>
      <w:r>
        <w:t>2) беспрепятственно по предъявлении служебного удостоверения и копии распоряжения начальника Главного управления (первого заместителя начальника Главного управления), приказа уполномоченного лица органа местного самоуправления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w:t>
      </w:r>
    </w:p>
    <w:p w:rsidR="00420E5C" w:rsidRDefault="00420E5C">
      <w:pPr>
        <w:pStyle w:val="ConsPlusNormal"/>
        <w:spacing w:before="220"/>
        <w:ind w:firstLine="540"/>
        <w:jc w:val="both"/>
      </w:pPr>
      <w: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420E5C" w:rsidRDefault="00420E5C">
      <w:pPr>
        <w:pStyle w:val="ConsPlusNormal"/>
        <w:spacing w:before="22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420E5C" w:rsidRDefault="00420E5C">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20E5C" w:rsidRDefault="00420E5C">
      <w:pPr>
        <w:pStyle w:val="ConsPlusNormal"/>
        <w:spacing w:before="220"/>
        <w:ind w:firstLine="540"/>
        <w:jc w:val="both"/>
      </w:pPr>
      <w:r>
        <w:t>6) 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420E5C" w:rsidRDefault="00420E5C">
      <w:pPr>
        <w:pStyle w:val="ConsPlusNormal"/>
        <w:spacing w:before="220"/>
        <w:ind w:firstLine="540"/>
        <w:jc w:val="both"/>
      </w:pPr>
      <w:r>
        <w:t>17. Должностные лица Главного управления, органов местного самоуправления, наделенных отдельными государственными полномочиями, при осуществлении государственного жилищного надзора обязаны:</w:t>
      </w:r>
    </w:p>
    <w:p w:rsidR="00420E5C" w:rsidRDefault="00420E5C">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420E5C" w:rsidRDefault="00420E5C">
      <w:pPr>
        <w:pStyle w:val="ConsPlusNormal"/>
        <w:spacing w:before="220"/>
        <w:ind w:firstLine="540"/>
        <w:jc w:val="both"/>
      </w:pPr>
      <w:r>
        <w:t>2) соблюдать законодательство Российской Федерации, права и законные интересы субъектов государственного жилищного надзора;</w:t>
      </w:r>
    </w:p>
    <w:p w:rsidR="00420E5C" w:rsidRDefault="00420E5C">
      <w:pPr>
        <w:pStyle w:val="ConsPlusNormal"/>
        <w:spacing w:before="220"/>
        <w:ind w:firstLine="540"/>
        <w:jc w:val="both"/>
      </w:pPr>
      <w:r>
        <w:t>3) проводить проверку на основании распоряжения начальника Главного управления (первого заместителя начальника Главного управления), приказа уполномоченного лица органа местного самоуправления о ее проведении в соответствии с ее назначением;</w:t>
      </w:r>
    </w:p>
    <w:p w:rsidR="00420E5C" w:rsidRDefault="00420E5C">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начальника Главного управления (первого заместителя начальника Главного управления), приказа уполномоченного лица органа местного самоуправления и в случае, предусмотренном </w:t>
      </w:r>
      <w:hyperlink r:id="rId21" w:history="1">
        <w:r>
          <w:rPr>
            <w:color w:val="0000FF"/>
          </w:rPr>
          <w:t>частью 5 статьи 10</w:t>
        </w:r>
      </w:hyperlink>
      <w:r>
        <w:t xml:space="preserve"> Федерального закона N 294-ФЗ, копии документа о согласовании проведения проверки;</w:t>
      </w:r>
    </w:p>
    <w:p w:rsidR="00420E5C" w:rsidRDefault="00420E5C">
      <w:pPr>
        <w:pStyle w:val="ConsPlusNormal"/>
        <w:spacing w:before="220"/>
        <w:ind w:firstLine="540"/>
        <w:jc w:val="both"/>
      </w:pPr>
      <w:r>
        <w:lastRenderedPageBreak/>
        <w:t>5) не препятствовать руководителю, иному должностному лицу или уполномоченному представителю субъекта государственного жилищного надзора, в отношении которого проводится проверка, присутствовать при проведении проверки и давать объяснения по вопросам, относящимся к предмету проверки;</w:t>
      </w:r>
    </w:p>
    <w:p w:rsidR="00420E5C" w:rsidRDefault="00420E5C">
      <w:pPr>
        <w:pStyle w:val="ConsPlusNormal"/>
        <w:spacing w:before="220"/>
        <w:ind w:firstLine="540"/>
        <w:jc w:val="both"/>
      </w:pPr>
      <w:r>
        <w:t>6) предоставлять руководителю, иному должностному лицу или уполномоченному представителю субъекта государственного жилищного надзора, присутствующим при проведении проверки, в отношении которого проводится проверка, информацию и документы, относящиеся к предмету проверки;</w:t>
      </w:r>
    </w:p>
    <w:p w:rsidR="00420E5C" w:rsidRDefault="00420E5C">
      <w:pPr>
        <w:pStyle w:val="ConsPlusNormal"/>
        <w:spacing w:before="220"/>
        <w:ind w:firstLine="540"/>
        <w:jc w:val="both"/>
      </w:pPr>
      <w:r>
        <w:t>7) знакомить руководителя, иное должностное лицо или уполномоченного представителя субъекта государственного жилищного надзора с документами и (или) информацией, полученными Главным управлением, органами местного самоуправления, осуществляющими отдельные государственные полномочия, в рамках межведомственного информационного взаимодействия;</w:t>
      </w:r>
    </w:p>
    <w:p w:rsidR="00420E5C" w:rsidRDefault="00420E5C">
      <w:pPr>
        <w:pStyle w:val="ConsPlusNormal"/>
        <w:spacing w:before="220"/>
        <w:ind w:firstLine="540"/>
        <w:jc w:val="both"/>
      </w:pPr>
      <w:r>
        <w:t>8) знакомить руководителя, иное должностное лицо или уполномоченного представителя субъекта государственного жилищного надзора, в отношении которого проводится проверка, с результатами проверки;</w:t>
      </w:r>
    </w:p>
    <w:p w:rsidR="00420E5C" w:rsidRDefault="00420E5C">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субъектов государственного жилищного надзора;</w:t>
      </w:r>
    </w:p>
    <w:p w:rsidR="00420E5C" w:rsidRDefault="00420E5C">
      <w:pPr>
        <w:pStyle w:val="ConsPlusNormal"/>
        <w:spacing w:before="220"/>
        <w:ind w:firstLine="540"/>
        <w:jc w:val="both"/>
      </w:pPr>
      <w:r>
        <w:t>10) доказывать обоснованность своих действий при их обжаловании субъектами государственного жилищного надзора в порядке, установленном законодательством Российской Федерации;</w:t>
      </w:r>
    </w:p>
    <w:p w:rsidR="00420E5C" w:rsidRDefault="00420E5C">
      <w:pPr>
        <w:pStyle w:val="ConsPlusNormal"/>
        <w:spacing w:before="220"/>
        <w:ind w:firstLine="540"/>
        <w:jc w:val="both"/>
      </w:pPr>
      <w:r>
        <w:t>11) соблюдать сроки проведения проверки, установленные Федеральным законом N 294-ФЗ;</w:t>
      </w:r>
    </w:p>
    <w:p w:rsidR="00420E5C" w:rsidRDefault="00420E5C">
      <w:pPr>
        <w:pStyle w:val="ConsPlusNormal"/>
        <w:spacing w:before="220"/>
        <w:ind w:firstLine="540"/>
        <w:jc w:val="both"/>
      </w:pPr>
      <w:r>
        <w:t>12) не требовать от субъектов государственного жилищного надзора документы и иные сведения, представление которых не предусмотрено законодательством Российской Федерации;</w:t>
      </w:r>
    </w:p>
    <w:p w:rsidR="00420E5C" w:rsidRDefault="00420E5C">
      <w:pPr>
        <w:pStyle w:val="ConsPlusNormal"/>
        <w:spacing w:before="22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420E5C" w:rsidRDefault="00420E5C">
      <w:pPr>
        <w:pStyle w:val="ConsPlusNormal"/>
        <w:spacing w:before="220"/>
        <w:ind w:firstLine="540"/>
        <w:jc w:val="both"/>
      </w:pPr>
      <w:r>
        <w:t>14) в случае выявления нарушений обязательных требований принимать меры, необходимые для привлечения субъектов государственного жилищного надзора к ответственности, установленной законодательством Российской Федерации;</w:t>
      </w:r>
    </w:p>
    <w:p w:rsidR="00420E5C" w:rsidRDefault="00420E5C">
      <w:pPr>
        <w:pStyle w:val="ConsPlusNormal"/>
        <w:spacing w:before="220"/>
        <w:ind w:firstLine="540"/>
        <w:jc w:val="both"/>
      </w:pPr>
      <w:r>
        <w:t xml:space="preserve">15) соблюдать ограничения и выполнять иные обязанности, установленные Федеральным </w:t>
      </w:r>
      <w:hyperlink r:id="rId22" w:history="1">
        <w:r>
          <w:rPr>
            <w:color w:val="0000FF"/>
          </w:rPr>
          <w:t>законом</w:t>
        </w:r>
      </w:hyperlink>
      <w:r>
        <w:t xml:space="preserve"> N 294-ФЗ, иными нормативными правовыми актами.</w:t>
      </w:r>
    </w:p>
    <w:p w:rsidR="00420E5C" w:rsidRDefault="00420E5C">
      <w:pPr>
        <w:pStyle w:val="ConsPlusNormal"/>
        <w:spacing w:before="220"/>
        <w:ind w:firstLine="540"/>
        <w:jc w:val="both"/>
      </w:pPr>
      <w:r>
        <w:t>18. Должностные лица Главного управления, органов местного самоуправления, наделенных отдельными государственными полномочиями, несут ответственность в соответствии с законодательством Российской Федерации за неисполнение или ненадлежащее исполнение возложенных на них полномочий.</w:t>
      </w:r>
    </w:p>
    <w:p w:rsidR="00420E5C" w:rsidRDefault="00420E5C">
      <w:pPr>
        <w:pStyle w:val="ConsPlusNormal"/>
        <w:jc w:val="both"/>
      </w:pPr>
    </w:p>
    <w:p w:rsidR="00420E5C" w:rsidRDefault="00420E5C">
      <w:pPr>
        <w:pStyle w:val="ConsPlusTitle"/>
        <w:jc w:val="center"/>
        <w:outlineLvl w:val="1"/>
      </w:pPr>
      <w:r>
        <w:t>V. Порядок проведения проверок соблюдения субъектами</w:t>
      </w:r>
    </w:p>
    <w:p w:rsidR="00420E5C" w:rsidRDefault="00420E5C">
      <w:pPr>
        <w:pStyle w:val="ConsPlusTitle"/>
        <w:jc w:val="center"/>
      </w:pPr>
      <w:r>
        <w:t>государственного жилищного надзора обязательных требований</w:t>
      </w:r>
    </w:p>
    <w:p w:rsidR="00420E5C" w:rsidRDefault="00420E5C">
      <w:pPr>
        <w:pStyle w:val="ConsPlusNormal"/>
        <w:jc w:val="both"/>
      </w:pPr>
    </w:p>
    <w:p w:rsidR="00420E5C" w:rsidRDefault="00420E5C">
      <w:pPr>
        <w:pStyle w:val="ConsPlusNormal"/>
        <w:ind w:firstLine="540"/>
        <w:jc w:val="both"/>
      </w:pPr>
      <w:r>
        <w:t>19. Предметом проверок, проводимых Главным управлением при осуществлении государственного жилищного надзора, является соблюдение субъектами государственного жилищного надзора обязательных требований к:</w:t>
      </w:r>
    </w:p>
    <w:p w:rsidR="00420E5C" w:rsidRDefault="00420E5C">
      <w:pPr>
        <w:pStyle w:val="ConsPlusNormal"/>
        <w:spacing w:before="220"/>
        <w:ind w:firstLine="540"/>
        <w:jc w:val="both"/>
      </w:pPr>
      <w:r>
        <w:lastRenderedPageBreak/>
        <w:t>порядку перевода жилого помещения в нежилое помещение и нежилого помещения в жилое помещение;</w:t>
      </w:r>
    </w:p>
    <w:p w:rsidR="00420E5C" w:rsidRDefault="00420E5C">
      <w:pPr>
        <w:pStyle w:val="ConsPlusNormal"/>
        <w:spacing w:before="220"/>
        <w:ind w:firstLine="540"/>
        <w:jc w:val="both"/>
      </w:pPr>
      <w:r>
        <w:t>порядку признания помещений жилыми помещениями, жилых помещений непригодными для проживания, многоквартирного дома аварийным и подлежащим сносу или реконструкции в соответствии с утвержденным Правительством Российской Федерацией положением;</w:t>
      </w:r>
    </w:p>
    <w:p w:rsidR="00420E5C" w:rsidRDefault="00420E5C">
      <w:pPr>
        <w:pStyle w:val="ConsPlusNormal"/>
        <w:spacing w:before="220"/>
        <w:ind w:firstLine="540"/>
        <w:jc w:val="both"/>
      </w:pPr>
      <w:r>
        <w:t>учету жилищного фонда;</w:t>
      </w:r>
    </w:p>
    <w:p w:rsidR="00420E5C" w:rsidRDefault="00420E5C">
      <w:pPr>
        <w:pStyle w:val="ConsPlusNormal"/>
        <w:spacing w:before="220"/>
        <w:ind w:firstLine="540"/>
        <w:jc w:val="both"/>
      </w:pPr>
      <w:r>
        <w:t>управлению многоквартирными домами;</w:t>
      </w:r>
    </w:p>
    <w:p w:rsidR="00420E5C" w:rsidRDefault="00420E5C">
      <w:pPr>
        <w:pStyle w:val="ConsPlusNormal"/>
        <w:spacing w:before="220"/>
        <w:ind w:firstLine="540"/>
        <w:jc w:val="both"/>
      </w:pPr>
      <w:r>
        <w:t>созданию и деятельности товарищества собственников жилья либо жилищного, жилищно-строительного или иного специализированного потребительского кооператива, соблюдению прав и обязанностей их членов;</w:t>
      </w:r>
    </w:p>
    <w:p w:rsidR="00420E5C" w:rsidRDefault="00420E5C">
      <w:pPr>
        <w:pStyle w:val="ConsPlusNormal"/>
        <w:spacing w:before="220"/>
        <w:ind w:firstLine="540"/>
        <w:jc w:val="both"/>
      </w:pPr>
      <w:r>
        <w:t>обеспечению энергетической эффективности многоквартирных домов и жилых домов, их оснащению приборами учета используемых энергетических ресурсов и эксплуатации таких приборов;</w:t>
      </w:r>
    </w:p>
    <w:p w:rsidR="00420E5C" w:rsidRDefault="00420E5C">
      <w:pPr>
        <w:pStyle w:val="ConsPlusNormal"/>
        <w:spacing w:before="220"/>
        <w:ind w:firstLine="540"/>
        <w:jc w:val="both"/>
      </w:pPr>
      <w:r>
        <w:t>порядку и условиям заключения договоров управления многоквартирными домами и иных договоров, обеспечивающих управление многоквартирным домом, в том числе содержание и ремонт общего имущества в многоквартирном доме, договоров, содержащих условия предоставления коммунальных услуг, и договоров об использовании общего имущества собственников помещений в многоквартирном доме;</w:t>
      </w:r>
    </w:p>
    <w:p w:rsidR="00420E5C" w:rsidRDefault="00420E5C">
      <w:pPr>
        <w:pStyle w:val="ConsPlusNormal"/>
        <w:spacing w:before="220"/>
        <w:ind w:firstLine="540"/>
        <w:jc w:val="both"/>
      </w:pPr>
      <w:r>
        <w:t>формированию фондов капитального ремонта;</w:t>
      </w:r>
    </w:p>
    <w:p w:rsidR="00420E5C" w:rsidRDefault="00420E5C">
      <w:pPr>
        <w:pStyle w:val="ConsPlusNormal"/>
        <w:spacing w:before="220"/>
        <w:ind w:firstLine="540"/>
        <w:jc w:val="both"/>
      </w:pPr>
      <w:r>
        <w:t xml:space="preserve">наличию договора о техническом обслуживании и ремонте внутридомового и (или) газового оборудования со специализированной организацией, соответствующей требованиям, установленным </w:t>
      </w:r>
      <w:hyperlink r:id="rId23" w:history="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года N 410 "О мерах по обеспечению безопасности при использовании и содержании внутридомового и внутриквартирного газового оборудования";</w:t>
      </w:r>
    </w:p>
    <w:p w:rsidR="00420E5C" w:rsidRDefault="00420E5C">
      <w:pPr>
        <w:pStyle w:val="ConsPlusNormal"/>
        <w:spacing w:before="220"/>
        <w:ind w:firstLine="540"/>
        <w:jc w:val="both"/>
      </w:pPr>
      <w:r>
        <w:t>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w:t>
      </w:r>
    </w:p>
    <w:p w:rsidR="00420E5C" w:rsidRDefault="00420E5C">
      <w:pPr>
        <w:pStyle w:val="ConsPlusNormal"/>
        <w:spacing w:before="220"/>
        <w:ind w:firstLine="540"/>
        <w:jc w:val="both"/>
      </w:pPr>
      <w:r>
        <w:t>обоснованности размера платы за содержание жилого помещения для собственников жилых помещений, которыми не принято решение о выборе способа управления многоквартирным домом, решение об установлении размера платы за содержание жилого помещения, и соблюдению предельных индексов изменения размера такой платы;</w:t>
      </w:r>
    </w:p>
    <w:p w:rsidR="00420E5C" w:rsidRDefault="00420E5C">
      <w:pPr>
        <w:pStyle w:val="ConsPlusNormal"/>
        <w:spacing w:before="220"/>
        <w:ind w:firstLine="540"/>
        <w:jc w:val="both"/>
      </w:pPr>
      <w:r>
        <w:t>порядку размещения информации в государственной информационной системе жилищно-коммунального хозяйства в соответствии с законодательством Российской Федерации;</w:t>
      </w:r>
    </w:p>
    <w:p w:rsidR="00420E5C" w:rsidRDefault="00420E5C">
      <w:pPr>
        <w:pStyle w:val="ConsPlusNormal"/>
        <w:spacing w:before="220"/>
        <w:ind w:firstLine="540"/>
        <w:jc w:val="both"/>
      </w:pPr>
      <w:r>
        <w:t>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по финансированию капитального ремонта общего имущества в многоквартирных домах;</w:t>
      </w:r>
    </w:p>
    <w:p w:rsidR="00420E5C" w:rsidRDefault="00420E5C">
      <w:pPr>
        <w:pStyle w:val="ConsPlusNormal"/>
        <w:spacing w:before="220"/>
        <w:ind w:firstLine="540"/>
        <w:jc w:val="both"/>
      </w:pPr>
      <w:r>
        <w:t>ограничению изменения размера вносимой гражданами платы за коммунальные услуги;</w:t>
      </w:r>
    </w:p>
    <w:p w:rsidR="00420E5C" w:rsidRDefault="00420E5C">
      <w:pPr>
        <w:pStyle w:val="ConsPlusNormal"/>
        <w:spacing w:before="220"/>
        <w:ind w:firstLine="540"/>
        <w:jc w:val="both"/>
      </w:pPr>
      <w:r>
        <w:t>предоставлению жилых помещений в наемных домах социального использования;</w:t>
      </w:r>
    </w:p>
    <w:p w:rsidR="00420E5C" w:rsidRDefault="00420E5C">
      <w:pPr>
        <w:pStyle w:val="ConsPlusNormal"/>
        <w:spacing w:before="220"/>
        <w:ind w:firstLine="540"/>
        <w:jc w:val="both"/>
      </w:pPr>
      <w:r>
        <w:lastRenderedPageBreak/>
        <w:t>наймодателям и нанимателям жилых помещений в наемных домах социального использования;</w:t>
      </w:r>
    </w:p>
    <w:p w:rsidR="00420E5C" w:rsidRDefault="00420E5C">
      <w:pPr>
        <w:pStyle w:val="ConsPlusNormal"/>
        <w:spacing w:before="220"/>
        <w:ind w:firstLine="540"/>
        <w:jc w:val="both"/>
      </w:pPr>
      <w:r>
        <w:t>заключению и исполнению договоров найма жилых помещений жилищного фонда социального использования и договоров найма жилых помещений;</w:t>
      </w:r>
    </w:p>
    <w:p w:rsidR="00420E5C" w:rsidRDefault="00420E5C">
      <w:pPr>
        <w:pStyle w:val="ConsPlusNormal"/>
        <w:spacing w:before="220"/>
        <w:ind w:firstLine="540"/>
        <w:jc w:val="both"/>
      </w:pPr>
      <w:r>
        <w:t>организации, проведению и оформлению результатов общего собрания собственников помещений в многоквартирном доме в случае поступления в орган государственного жилищного надзора в течение трех месяцев подряд двух и более протоколов общего собрания собственников помещений в таком доме, содержащих решения по аналогичным вопросам повестки дня;</w:t>
      </w:r>
    </w:p>
    <w:p w:rsidR="00420E5C" w:rsidRDefault="00420E5C">
      <w:pPr>
        <w:pStyle w:val="ConsPlusNormal"/>
        <w:spacing w:before="220"/>
        <w:ind w:firstLine="540"/>
        <w:jc w:val="both"/>
      </w:pPr>
      <w:r>
        <w:t>других обязательных требований к использованию и сохранности жилищного фонда независимо от его форм собственности, установленных жилищным законодательством и законодательством об энергосбережении и о повышении энергетической эффективности.</w:t>
      </w:r>
    </w:p>
    <w:p w:rsidR="00420E5C" w:rsidRDefault="00420E5C">
      <w:pPr>
        <w:pStyle w:val="ConsPlusNormal"/>
        <w:spacing w:before="220"/>
        <w:ind w:firstLine="540"/>
        <w:jc w:val="both"/>
      </w:pPr>
      <w:r>
        <w:t>20. Предметом проверок, проводимых органами местного самоуправления, наделенными отдельными государственными полномочиями, при осуществлении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к:</w:t>
      </w:r>
    </w:p>
    <w:p w:rsidR="00420E5C" w:rsidRDefault="00420E5C">
      <w:pPr>
        <w:pStyle w:val="ConsPlusNormal"/>
        <w:spacing w:before="220"/>
        <w:ind w:firstLine="540"/>
        <w:jc w:val="both"/>
      </w:pPr>
      <w:r>
        <w:t>жилым помещениям, их использованию и содержанию;</w:t>
      </w:r>
    </w:p>
    <w:p w:rsidR="00420E5C" w:rsidRDefault="00420E5C">
      <w:pPr>
        <w:pStyle w:val="ConsPlusNormal"/>
        <w:spacing w:before="220"/>
        <w:ind w:firstLine="540"/>
        <w:jc w:val="both"/>
      </w:pPr>
      <w:r>
        <w:t>содержанию общего имущества в многоквартирном доме;</w:t>
      </w:r>
    </w:p>
    <w:p w:rsidR="00420E5C" w:rsidRDefault="00420E5C">
      <w:pPr>
        <w:pStyle w:val="ConsPlusNormal"/>
        <w:spacing w:before="220"/>
        <w:ind w:firstLine="540"/>
        <w:jc w:val="both"/>
      </w:pPr>
      <w:r>
        <w:t>порядку переустройства и перепланировки жилых помещений;</w:t>
      </w:r>
    </w:p>
    <w:p w:rsidR="00420E5C" w:rsidRDefault="00420E5C">
      <w:pPr>
        <w:pStyle w:val="ConsPlusNormal"/>
        <w:spacing w:before="220"/>
        <w:ind w:firstLine="540"/>
        <w:jc w:val="both"/>
      </w:pPr>
      <w:r>
        <w:t>определению состава, содержанию и использованию общего имущества собственников помещений в многоквартирном доме;</w:t>
      </w:r>
    </w:p>
    <w:p w:rsidR="00420E5C" w:rsidRDefault="00420E5C">
      <w:pPr>
        <w:pStyle w:val="ConsPlusNormal"/>
        <w:spacing w:before="220"/>
        <w:ind w:firstLine="540"/>
        <w:jc w:val="both"/>
      </w:pPr>
      <w:r>
        <w:t>выполнению лицами, осуществляющими управление многоквартирными домами (товариществами собственников жилья, жилищными, жилищно-строительными и иными специализированными потребительскими кооперативами, осуществляющими управление многоквартирными домами, а также юридическими лицами и индивидуальными предпринимателями, осуществляющими деятельность по оказанию услуг и (или) выполнению работ по содержанию и ремонту общего имущества в многоквартирном доме, при непосредственном управлении многоквартирным домом собственниками помещений в таком доме), услуг и работ по содержанию и ремонту общего имущества в многоквартирном доме в соответствии с требованиями законодательства Российской Федерации;</w:t>
      </w:r>
    </w:p>
    <w:p w:rsidR="00420E5C" w:rsidRDefault="00420E5C">
      <w:pPr>
        <w:pStyle w:val="ConsPlusNormal"/>
        <w:spacing w:before="220"/>
        <w:ind w:firstLine="540"/>
        <w:jc w:val="both"/>
      </w:pPr>
      <w:r>
        <w:t>установлению размера платы за содержание и ремонт жилого помещения;</w:t>
      </w:r>
    </w:p>
    <w:p w:rsidR="00420E5C" w:rsidRDefault="00420E5C">
      <w:pPr>
        <w:pStyle w:val="ConsPlusNormal"/>
        <w:spacing w:before="220"/>
        <w:ind w:firstLine="540"/>
        <w:jc w:val="both"/>
      </w:pPr>
      <w:r>
        <w:t>предоставлению коммунальных услуг собственникам и пользователям помещений в многоквартирных домах и жилых домах;</w:t>
      </w:r>
    </w:p>
    <w:p w:rsidR="00420E5C" w:rsidRDefault="00420E5C">
      <w:pPr>
        <w:pStyle w:val="ConsPlusNormal"/>
        <w:spacing w:before="220"/>
        <w:ind w:firstLine="540"/>
        <w:jc w:val="both"/>
      </w:pPr>
      <w:r>
        <w:t>созданию и деятельности советов многоквартирных домов;</w:t>
      </w:r>
    </w:p>
    <w:p w:rsidR="00420E5C" w:rsidRDefault="00420E5C">
      <w:pPr>
        <w:pStyle w:val="ConsPlusNormal"/>
        <w:spacing w:before="220"/>
        <w:ind w:firstLine="540"/>
        <w:jc w:val="both"/>
      </w:pPr>
      <w:r>
        <w:t>определению размера и внесению платы за коммунальные услуги;</w:t>
      </w:r>
    </w:p>
    <w:p w:rsidR="00420E5C" w:rsidRDefault="00420E5C">
      <w:pPr>
        <w:pStyle w:val="ConsPlusNormal"/>
        <w:spacing w:before="220"/>
        <w:ind w:firstLine="540"/>
        <w:jc w:val="both"/>
      </w:pPr>
      <w:r>
        <w:t xml:space="preserve">соблюдению требований </w:t>
      </w:r>
      <w:hyperlink r:id="rId24" w:history="1">
        <w:r>
          <w:rPr>
            <w:color w:val="0000FF"/>
          </w:rPr>
          <w:t>Правил</w:t>
        </w:r>
      </w:hyperlink>
      <w:r>
        <w:t xml:space="preserve"> содержания общего имущества в многоквартирном доме и </w:t>
      </w:r>
      <w:hyperlink r:id="rId25" w:history="1">
        <w:r>
          <w:rPr>
            <w:color w:val="0000FF"/>
          </w:rPr>
          <w:t>Правил</w:t>
        </w:r>
      </w:hyperlink>
      <w: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утвержденных постановлением Правительства Российской Федерации от 13 августа 2006 года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w:t>
      </w:r>
      <w:r>
        <w:lastRenderedPageBreak/>
        <w:t xml:space="preserve">имущества в многоквартирном доме ненадлежащего качества и (или) с перерывами, превышающими установленную продолжительность", </w:t>
      </w:r>
      <w:hyperlink r:id="rId26" w:history="1">
        <w:r>
          <w:rPr>
            <w:color w:val="0000FF"/>
          </w:rPr>
          <w:t>Правил</w:t>
        </w:r>
      </w:hyperlink>
      <w: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 N 354 "О предоставлении коммунальных услуг собственникам и пользователям помещений в многоквартирных домах и жилых домов".</w:t>
      </w:r>
    </w:p>
    <w:p w:rsidR="00420E5C" w:rsidRDefault="00420E5C">
      <w:pPr>
        <w:pStyle w:val="ConsPlusNormal"/>
        <w:spacing w:before="220"/>
        <w:ind w:firstLine="540"/>
        <w:jc w:val="both"/>
      </w:pPr>
      <w:r>
        <w:t xml:space="preserve">21. К отношениям, связанным с организацией и проведением проверок юридических лиц и индивидуальных предпринимателей, применяются положения Федерального </w:t>
      </w:r>
      <w:hyperlink r:id="rId27" w:history="1">
        <w:r>
          <w:rPr>
            <w:color w:val="0000FF"/>
          </w:rPr>
          <w:t>закона</w:t>
        </w:r>
      </w:hyperlink>
      <w:r>
        <w:t xml:space="preserve"> N 294-ФЗ с учетом особенностей, установленных </w:t>
      </w:r>
      <w:hyperlink r:id="rId28" w:history="1">
        <w:r>
          <w:rPr>
            <w:color w:val="0000FF"/>
          </w:rPr>
          <w:t>частями 4.1</w:t>
        </w:r>
      </w:hyperlink>
      <w:r>
        <w:t xml:space="preserve"> - </w:t>
      </w:r>
      <w:hyperlink r:id="rId29" w:history="1">
        <w:r>
          <w:rPr>
            <w:color w:val="0000FF"/>
          </w:rPr>
          <w:t>4.3 статьи 20</w:t>
        </w:r>
      </w:hyperlink>
      <w:r>
        <w:t xml:space="preserve"> Жилищного кодекса Российской Федерации.</w:t>
      </w:r>
    </w:p>
    <w:p w:rsidR="00420E5C" w:rsidRDefault="00420E5C">
      <w:pPr>
        <w:pStyle w:val="ConsPlusNormal"/>
        <w:spacing w:before="220"/>
        <w:ind w:firstLine="540"/>
        <w:jc w:val="both"/>
      </w:pPr>
      <w:r>
        <w:t>22. Государственный жилищный надзор в отношении деятельности товариществ собственников жилья, жилищных, жилищно-строительных и иных специализированных потребительских кооперативов по управлению многоквартирными домами осуществляется с применением риск-ориентированного подхода.</w:t>
      </w:r>
    </w:p>
    <w:p w:rsidR="00420E5C" w:rsidRDefault="00420E5C">
      <w:pPr>
        <w:pStyle w:val="ConsPlusNormal"/>
        <w:spacing w:before="220"/>
        <w:ind w:firstLine="540"/>
        <w:jc w:val="both"/>
      </w:pPr>
      <w:r>
        <w:t xml:space="preserve">23. В целях применения риск-ориентированного подхода при организации государственного жилищного надзора деятельность по управлению многоквартирными домами, осуществляемая товариществами собственников жилья, жилищными, жилищно-строительными и иными специализированными потребительскими кооперативами, подлежит отнесению к определенной категории риска в соответствии с </w:t>
      </w:r>
      <w:hyperlink r:id="rId30" w:history="1">
        <w:r>
          <w:rPr>
            <w:color w:val="0000FF"/>
          </w:rPr>
          <w:t>Правилами</w:t>
        </w:r>
      </w:hyperlink>
      <w:r>
        <w:t xml:space="preserve">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утвержденными постановлением Правительства Российской Федерации от 17 августа 2016 года N 806 "О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 на основании критериев отнесения деятельности товариществ собственников жилья, жилищных, жилищно-строительных и иных специализированных потребительских кооперативов по управлению многоквартирными домами к определенной категории риска при осуществлении регионального государственного жилищного надзора на территории Удмуртской Республики согласно </w:t>
      </w:r>
      <w:hyperlink w:anchor="P273" w:history="1">
        <w:r>
          <w:rPr>
            <w:color w:val="0000FF"/>
          </w:rPr>
          <w:t>приложению 2</w:t>
        </w:r>
      </w:hyperlink>
      <w:r>
        <w:t xml:space="preserve"> к настоящему Порядку.</w:t>
      </w:r>
    </w:p>
    <w:p w:rsidR="00420E5C" w:rsidRDefault="00420E5C">
      <w:pPr>
        <w:pStyle w:val="ConsPlusNormal"/>
        <w:spacing w:before="220"/>
        <w:ind w:firstLine="540"/>
        <w:jc w:val="both"/>
      </w:pPr>
      <w:bookmarkStart w:id="2" w:name="P138"/>
      <w:bookmarkEnd w:id="2"/>
      <w:r>
        <w:t>24. Проведение плановых проверок деятельности товариществ собственников жилья, жилищных, жилищно-строительных и иных специализированных потребительских кооперативов по управлению многоквартирными домами в зависимости от присвоенной категории риска осуществляется со следующей периодичностью:</w:t>
      </w:r>
    </w:p>
    <w:p w:rsidR="00420E5C" w:rsidRDefault="00420E5C">
      <w:pPr>
        <w:pStyle w:val="ConsPlusNormal"/>
        <w:spacing w:before="220"/>
        <w:ind w:firstLine="540"/>
        <w:jc w:val="both"/>
      </w:pPr>
      <w:r>
        <w:t>1) для категории высокого риска - один раз в календарном году;</w:t>
      </w:r>
    </w:p>
    <w:p w:rsidR="00420E5C" w:rsidRDefault="00420E5C">
      <w:pPr>
        <w:pStyle w:val="ConsPlusNormal"/>
        <w:spacing w:before="220"/>
        <w:ind w:firstLine="540"/>
        <w:jc w:val="both"/>
      </w:pPr>
      <w:r>
        <w:t>2) для категории среднего риска - не чаще чем один раз в 3 года;</w:t>
      </w:r>
    </w:p>
    <w:p w:rsidR="00420E5C" w:rsidRDefault="00420E5C">
      <w:pPr>
        <w:pStyle w:val="ConsPlusNormal"/>
        <w:spacing w:before="220"/>
        <w:ind w:firstLine="540"/>
        <w:jc w:val="both"/>
      </w:pPr>
      <w:r>
        <w:t>3) для категории умеренного риска - не чаще чем один раз в 5 лет.</w:t>
      </w:r>
    </w:p>
    <w:p w:rsidR="00420E5C" w:rsidRDefault="00420E5C">
      <w:pPr>
        <w:pStyle w:val="ConsPlusNormal"/>
        <w:spacing w:before="220"/>
        <w:ind w:firstLine="540"/>
        <w:jc w:val="both"/>
      </w:pPr>
      <w:r>
        <w:t>В отношении товариществ собственников жилья, жилищных, жилищно-строительных и иных специализированных потребительских кооперативов, деятельность по управлению многоквартирными домами которых отнесена к категории низкого риска, плановые проверки не проводятся.</w:t>
      </w:r>
    </w:p>
    <w:p w:rsidR="00420E5C" w:rsidRDefault="00420E5C">
      <w:pPr>
        <w:pStyle w:val="ConsPlusNormal"/>
        <w:spacing w:before="220"/>
        <w:ind w:firstLine="540"/>
        <w:jc w:val="both"/>
      </w:pPr>
      <w:r>
        <w:t xml:space="preserve">25. Включение в ежегодный план проведения плановых проверок проверок в отношении деятельности товариществ собственников жилья, жилищных, жилищно-строительных и иных специализированных потребительских кооперативов по управлению многоквартирными домами, которая отнесена к категории высокого риска, осуществляется при истечении в году проведения плановой проверки установленного </w:t>
      </w:r>
      <w:hyperlink w:anchor="P138" w:history="1">
        <w:r>
          <w:rPr>
            <w:color w:val="0000FF"/>
          </w:rPr>
          <w:t>пунктом 24</w:t>
        </w:r>
      </w:hyperlink>
      <w:r>
        <w:t xml:space="preserve"> настоящего Порядка периода времени с даты:</w:t>
      </w:r>
    </w:p>
    <w:p w:rsidR="00420E5C" w:rsidRDefault="00420E5C">
      <w:pPr>
        <w:pStyle w:val="ConsPlusNormal"/>
        <w:spacing w:before="220"/>
        <w:ind w:firstLine="540"/>
        <w:jc w:val="both"/>
      </w:pPr>
      <w:r>
        <w:t xml:space="preserve">1) окончания проведения последней плановой проверки товарищества собственников </w:t>
      </w:r>
      <w:r>
        <w:lastRenderedPageBreak/>
        <w:t>жилья, жилищного, жилищно-строительного и иного специализированного потребительского кооператива;</w:t>
      </w:r>
    </w:p>
    <w:p w:rsidR="00420E5C" w:rsidRDefault="00420E5C">
      <w:pPr>
        <w:pStyle w:val="ConsPlusNormal"/>
        <w:spacing w:before="220"/>
        <w:ind w:firstLine="540"/>
        <w:jc w:val="both"/>
      </w:pPr>
      <w:r>
        <w:t xml:space="preserve">2) начала осуществления товариществом собственников жилья, жилищным, жилищно-строительным и иным специализированным потребительским кооперативом деятельности по управлению многоквартирными домами в соответствии с представленным в Главное управление по государственному надзору Удмуртской Республики уведомлением о начале осуществления указанной деятельности, в порядке и в сроки, установленные </w:t>
      </w:r>
      <w:hyperlink r:id="rId31" w:history="1">
        <w:r>
          <w:rPr>
            <w:color w:val="0000FF"/>
          </w:rPr>
          <w:t>частью 6 статьи 110</w:t>
        </w:r>
      </w:hyperlink>
      <w:r>
        <w:t xml:space="preserve">, </w:t>
      </w:r>
      <w:hyperlink r:id="rId32" w:history="1">
        <w:r>
          <w:rPr>
            <w:color w:val="0000FF"/>
          </w:rPr>
          <w:t>частью 7 статьи 135</w:t>
        </w:r>
      </w:hyperlink>
      <w:r>
        <w:t xml:space="preserve"> Жилищного кодекса Российской Федерации.</w:t>
      </w:r>
    </w:p>
    <w:p w:rsidR="00420E5C" w:rsidRDefault="00420E5C">
      <w:pPr>
        <w:pStyle w:val="ConsPlusNormal"/>
        <w:spacing w:before="220"/>
        <w:ind w:firstLine="540"/>
        <w:jc w:val="both"/>
      </w:pPr>
      <w:r>
        <w:t xml:space="preserve">26. Проверки в отношении органов местного самоуправления проводятся с учетом особенностей, установленных Федеральным </w:t>
      </w:r>
      <w:hyperlink r:id="rId33" w:history="1">
        <w:r>
          <w:rPr>
            <w:color w:val="0000FF"/>
          </w:rPr>
          <w:t>законом</w:t>
        </w:r>
      </w:hyperlink>
      <w:r>
        <w:t xml:space="preserve"> N 131-ФЗ.</w:t>
      </w:r>
    </w:p>
    <w:p w:rsidR="00420E5C" w:rsidRDefault="00420E5C">
      <w:pPr>
        <w:pStyle w:val="ConsPlusNormal"/>
        <w:spacing w:before="220"/>
        <w:ind w:firstLine="540"/>
        <w:jc w:val="both"/>
      </w:pPr>
      <w:r>
        <w:t>27. Плановые проверки деятельности органов местного самоуправления проводятся Главным управлением на основании ежегодного плана проведения проверок, сформированного и согласованного с Прокуратурой Удмуртской Республики. При этом плановая проверка одного и того же органа местного самоуправления проводится не чаще одного раза в два года.</w:t>
      </w:r>
    </w:p>
    <w:p w:rsidR="00420E5C" w:rsidRDefault="00420E5C">
      <w:pPr>
        <w:pStyle w:val="ConsPlusNormal"/>
        <w:spacing w:before="220"/>
        <w:ind w:firstLine="540"/>
        <w:jc w:val="both"/>
      </w:pPr>
      <w:r>
        <w:t>28. Проект ежегодного плана проведения проверок деятельности органов местного самоуправления направляется на рассмотрение в Прокуратуру Удмуртской Республики Главным управлением не позднее 1 сентября года, предшествующего году проведения проверок.</w:t>
      </w:r>
    </w:p>
    <w:p w:rsidR="00420E5C" w:rsidRDefault="00420E5C">
      <w:pPr>
        <w:pStyle w:val="ConsPlusNormal"/>
        <w:spacing w:before="220"/>
        <w:ind w:firstLine="540"/>
        <w:jc w:val="both"/>
      </w:pPr>
      <w:r>
        <w:t xml:space="preserve">29. Требования к содержанию ежегодного плана проведения проверок деятельности органов местного самоуправления устанавливаются Федеральным </w:t>
      </w:r>
      <w:hyperlink r:id="rId34" w:history="1">
        <w:r>
          <w:rPr>
            <w:color w:val="0000FF"/>
          </w:rPr>
          <w:t>законом</w:t>
        </w:r>
      </w:hyperlink>
      <w:r>
        <w:t xml:space="preserve"> N 131-ФЗ.</w:t>
      </w:r>
    </w:p>
    <w:p w:rsidR="00420E5C" w:rsidRDefault="00420E5C">
      <w:pPr>
        <w:pStyle w:val="ConsPlusNormal"/>
        <w:spacing w:before="220"/>
        <w:ind w:firstLine="540"/>
        <w:jc w:val="both"/>
      </w:pPr>
      <w:r>
        <w:t>30. Ежегодный план проведения проверок деятельности органов местного самоуправления подлежит размещению Главным управлением на официальном сайте в сети "Интернет" не позднее 1 ноября года, предшествующего году проведения проверок.</w:t>
      </w:r>
    </w:p>
    <w:p w:rsidR="00420E5C" w:rsidRDefault="00420E5C">
      <w:pPr>
        <w:pStyle w:val="ConsPlusNormal"/>
        <w:spacing w:before="220"/>
        <w:ind w:firstLine="540"/>
        <w:jc w:val="both"/>
      </w:pPr>
      <w:r>
        <w:t>31. Внеплановые проверки деятельности органов местного самоуправления проводятся Главным управлением на основании распоряжения начальника Главного управления (первого заместителя начальника Главного управления) по согласованию с Прокуратурой Удмуртской Республики,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420E5C" w:rsidRDefault="00420E5C">
      <w:pPr>
        <w:pStyle w:val="ConsPlusNormal"/>
        <w:spacing w:before="220"/>
        <w:ind w:firstLine="540"/>
        <w:jc w:val="both"/>
      </w:pPr>
      <w:r>
        <w:t>Внеплановые проверки деятельности органов местного самоуправления могут также проводиться Главным управлением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Удмуртской Республики о проведении внеплановой проверки в рамках надзора за исполнением законов по поступившим в органы прокуратуры материалам и обращениям.</w:t>
      </w:r>
    </w:p>
    <w:p w:rsidR="00420E5C" w:rsidRDefault="00420E5C">
      <w:pPr>
        <w:pStyle w:val="ConsPlusNormal"/>
        <w:spacing w:before="220"/>
        <w:ind w:firstLine="540"/>
        <w:jc w:val="both"/>
      </w:pPr>
      <w:r>
        <w:t xml:space="preserve">Внеплановые проверки соблюдения органами местного самоуправления требований по размещению информации в государственной информационной системе жилищно-коммунального хозяйства проводятся Главным управлением в соответствии с </w:t>
      </w:r>
      <w:hyperlink r:id="rId35" w:history="1">
        <w:r>
          <w:rPr>
            <w:color w:val="0000FF"/>
          </w:rPr>
          <w:t>частью 4.2 статьи 20</w:t>
        </w:r>
      </w:hyperlink>
      <w:r>
        <w:t xml:space="preserve"> Жилищного кодекса Российской Федерации без согласования с прокуратурой Удмуртской Республики и без предварительного уведомления органов местного самоуправления о проведении внеплановой проверки.</w:t>
      </w:r>
    </w:p>
    <w:p w:rsidR="00420E5C" w:rsidRDefault="00420E5C">
      <w:pPr>
        <w:pStyle w:val="ConsPlusNormal"/>
        <w:spacing w:before="220"/>
        <w:ind w:firstLine="540"/>
        <w:jc w:val="both"/>
      </w:pPr>
      <w:r>
        <w:t xml:space="preserve">32. Проверки в отношении органов государственной власти Удмуртской Республики проводятся с учетом особенностей, установленных Федеральным </w:t>
      </w:r>
      <w:hyperlink r:id="rId36"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20E5C" w:rsidRDefault="00420E5C">
      <w:pPr>
        <w:pStyle w:val="ConsPlusNormal"/>
        <w:spacing w:before="220"/>
        <w:ind w:firstLine="540"/>
        <w:jc w:val="both"/>
      </w:pPr>
      <w:r>
        <w:lastRenderedPageBreak/>
        <w:t>33. Плановые проверки деятельности органов государственной власти Удмуртской Республики проводятся Главным управлением в соответствии с ежегодным планом проведения проверок, сформированным прокуратурой Удмуртской Республики. При этом плановая проверка деятельности одного и того же органа государственной власти Удмуртской Республики проводится не чаще одного раза в два года.</w:t>
      </w:r>
    </w:p>
    <w:p w:rsidR="00420E5C" w:rsidRDefault="00420E5C">
      <w:pPr>
        <w:pStyle w:val="ConsPlusNormal"/>
        <w:spacing w:before="220"/>
        <w:ind w:firstLine="540"/>
        <w:jc w:val="both"/>
      </w:pPr>
      <w:r>
        <w:t>34. Проект ежегодного плана проведения проверок деятельности органов государственной власти Удмуртской Республики направляется Главным управлением на рассмотрение в Прокуратуру Удмуртской Республики не позднее 1 сентября года, предшествующего году проведения проверок.</w:t>
      </w:r>
    </w:p>
    <w:p w:rsidR="00420E5C" w:rsidRDefault="00420E5C">
      <w:pPr>
        <w:pStyle w:val="ConsPlusNormal"/>
        <w:spacing w:before="220"/>
        <w:ind w:firstLine="540"/>
        <w:jc w:val="both"/>
      </w:pPr>
      <w:r>
        <w:t>35. Внеплановые проверки деятельности органов государственной власти Удмуртской Республики проводятся Главным управлением по согласованию с Прокуратурой Удмуртской Республики на основании распоряжения начальника Главного управления (первого заместителя начальника Главного управления),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rsidR="00420E5C" w:rsidRDefault="00420E5C">
      <w:pPr>
        <w:pStyle w:val="ConsPlusNormal"/>
        <w:spacing w:before="220"/>
        <w:ind w:firstLine="540"/>
        <w:jc w:val="both"/>
      </w:pPr>
      <w:r>
        <w:t>Внеплановые проверки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Удмуртской Республики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w:t>
      </w:r>
    </w:p>
    <w:p w:rsidR="00420E5C" w:rsidRDefault="00420E5C">
      <w:pPr>
        <w:pStyle w:val="ConsPlusNormal"/>
        <w:spacing w:before="220"/>
        <w:ind w:firstLine="540"/>
        <w:jc w:val="both"/>
      </w:pPr>
      <w:r>
        <w:t>36. Государственный жилищный надзор в отношении граждан осуществляется посредством проведения внеплановых проверок, мероприятий без взаимодействия с гражданином.</w:t>
      </w:r>
    </w:p>
    <w:p w:rsidR="00420E5C" w:rsidRDefault="00420E5C">
      <w:pPr>
        <w:pStyle w:val="ConsPlusNormal"/>
        <w:spacing w:before="220"/>
        <w:ind w:firstLine="540"/>
        <w:jc w:val="both"/>
      </w:pPr>
      <w:r>
        <w:t>37. Внеплановые проверки в отношении граждан проводятся в форме выездных и документарных проверок.</w:t>
      </w:r>
    </w:p>
    <w:p w:rsidR="00420E5C" w:rsidRDefault="00420E5C">
      <w:pPr>
        <w:pStyle w:val="ConsPlusNormal"/>
        <w:spacing w:before="220"/>
        <w:ind w:firstLine="540"/>
        <w:jc w:val="both"/>
      </w:pPr>
      <w:bookmarkStart w:id="3" w:name="P161"/>
      <w:bookmarkEnd w:id="3"/>
      <w:r>
        <w:t>38. Основаниями для проведения внеплановой проверки в отношении гражданина являются:</w:t>
      </w:r>
    </w:p>
    <w:p w:rsidR="00420E5C" w:rsidRDefault="00420E5C">
      <w:pPr>
        <w:pStyle w:val="ConsPlusNormal"/>
        <w:spacing w:before="220"/>
        <w:ind w:firstLine="540"/>
        <w:jc w:val="both"/>
      </w:pPr>
      <w:r>
        <w:t>1) истечение срока исполнения гражданином ранее выданного предписания или наличие ходатайства гражданина о проведении Главным управлением, органами местного самоуправления, наделенными отдельными государственными полномочиями, внеплановой проверки в целях установления факта досрочного исполнения им предписания об устранении выявленных нарушений;</w:t>
      </w:r>
    </w:p>
    <w:p w:rsidR="00420E5C" w:rsidRDefault="00420E5C">
      <w:pPr>
        <w:pStyle w:val="ConsPlusNormal"/>
        <w:spacing w:before="220"/>
        <w:ind w:firstLine="540"/>
        <w:jc w:val="both"/>
      </w:pPr>
      <w:r>
        <w:t>2) поступление в Главное управление, органы местного самоуправления, наделенные отдельными государственными полномочиями,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требований к:</w:t>
      </w:r>
    </w:p>
    <w:p w:rsidR="00420E5C" w:rsidRDefault="00420E5C">
      <w:pPr>
        <w:pStyle w:val="ConsPlusNormal"/>
        <w:spacing w:before="220"/>
        <w:ind w:firstLine="540"/>
        <w:jc w:val="both"/>
      </w:pPr>
      <w:r>
        <w:t>порядку принятия общим собранием собственников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w:t>
      </w:r>
    </w:p>
    <w:p w:rsidR="00420E5C" w:rsidRDefault="00420E5C">
      <w:pPr>
        <w:pStyle w:val="ConsPlusNormal"/>
        <w:spacing w:before="220"/>
        <w:ind w:firstLine="540"/>
        <w:jc w:val="both"/>
      </w:pPr>
      <w:r>
        <w:t xml:space="preserve">порядку принятия общим собранием собственников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оказывающих услуги и (или) выполняющих работы по </w:t>
      </w:r>
      <w:r>
        <w:lastRenderedPageBreak/>
        <w:t>содержанию и ремонту общего имущества в многоквартирном доме (далее - обслуживающая организация), в целях заключения договора оказания услуг и (или) выполнения работ по содержанию и ремонту общего имущества в многоквартирном доме;</w:t>
      </w:r>
    </w:p>
    <w:p w:rsidR="00420E5C" w:rsidRDefault="00420E5C">
      <w:pPr>
        <w:pStyle w:val="ConsPlusNormal"/>
        <w:spacing w:before="220"/>
        <w:ind w:firstLine="540"/>
        <w:jc w:val="both"/>
      </w:pPr>
      <w:r>
        <w:t>порядку и условиям заключения договоров управления многоквартирными домами и договоров оказания услуг по содержанию и (или) выполнению работ по ремонту общего имущества в многоквартирном доме;</w:t>
      </w:r>
    </w:p>
    <w:p w:rsidR="00420E5C" w:rsidRDefault="00420E5C">
      <w:pPr>
        <w:pStyle w:val="ConsPlusNormal"/>
        <w:spacing w:before="220"/>
        <w:ind w:firstLine="540"/>
        <w:jc w:val="both"/>
      </w:pPr>
      <w:r>
        <w:t>порядку осуществления текущего ремонта при непосредственном управлении собственниками помещений в многоквартирном доме;</w:t>
      </w:r>
    </w:p>
    <w:p w:rsidR="00420E5C" w:rsidRDefault="00420E5C">
      <w:pPr>
        <w:pStyle w:val="ConsPlusNormal"/>
        <w:spacing w:before="220"/>
        <w:ind w:firstLine="540"/>
        <w:jc w:val="both"/>
      </w:pPr>
      <w:r>
        <w:t>порядку содержания общего имущества в многоквартирном доме;</w:t>
      </w:r>
    </w:p>
    <w:p w:rsidR="00420E5C" w:rsidRDefault="00420E5C">
      <w:pPr>
        <w:pStyle w:val="ConsPlusNormal"/>
        <w:spacing w:before="220"/>
        <w:ind w:firstLine="540"/>
        <w:jc w:val="both"/>
      </w:pPr>
      <w:r>
        <w:t>созданию и деятельности советов многоквартирных домов;</w:t>
      </w:r>
    </w:p>
    <w:p w:rsidR="00420E5C" w:rsidRDefault="00420E5C">
      <w:pPr>
        <w:pStyle w:val="ConsPlusNormal"/>
        <w:spacing w:before="220"/>
        <w:ind w:firstLine="540"/>
        <w:jc w:val="both"/>
      </w:pPr>
      <w:r>
        <w:t>порядку переустройства и перепланировки жилых помещений;</w:t>
      </w:r>
    </w:p>
    <w:p w:rsidR="00420E5C" w:rsidRDefault="00420E5C">
      <w:pPr>
        <w:pStyle w:val="ConsPlusNormal"/>
        <w:spacing w:before="220"/>
        <w:ind w:firstLine="540"/>
        <w:jc w:val="both"/>
      </w:pPr>
      <w:r>
        <w:t>порядку перевода жилого помещения в нежилое помещение и нежилого помещения в жилое помещение;</w:t>
      </w:r>
    </w:p>
    <w:p w:rsidR="00420E5C" w:rsidRDefault="00420E5C">
      <w:pPr>
        <w:pStyle w:val="ConsPlusNormal"/>
        <w:spacing w:before="220"/>
        <w:ind w:firstLine="540"/>
        <w:jc w:val="both"/>
      </w:pPr>
      <w:r>
        <w:t>использованию общего имущества собственников помещений в многоквартирном доме;</w:t>
      </w:r>
    </w:p>
    <w:p w:rsidR="00420E5C" w:rsidRDefault="00420E5C">
      <w:pPr>
        <w:pStyle w:val="ConsPlusNormal"/>
        <w:spacing w:before="220"/>
        <w:ind w:firstLine="540"/>
        <w:jc w:val="both"/>
      </w:pPr>
      <w:r>
        <w:t>жилым помещениям, их использованию и содержанию;</w:t>
      </w:r>
    </w:p>
    <w:p w:rsidR="00420E5C" w:rsidRDefault="00420E5C">
      <w:pPr>
        <w:pStyle w:val="ConsPlusNormal"/>
        <w:spacing w:before="220"/>
        <w:ind w:firstLine="540"/>
        <w:jc w:val="both"/>
      </w:pPr>
      <w:r>
        <w:t>наймодателям и нанимателям жилых помещений в наемных домах социального использования;</w:t>
      </w:r>
    </w:p>
    <w:p w:rsidR="00420E5C" w:rsidRDefault="00420E5C">
      <w:pPr>
        <w:pStyle w:val="ConsPlusNormal"/>
        <w:spacing w:before="220"/>
        <w:ind w:firstLine="540"/>
        <w:jc w:val="both"/>
      </w:pPr>
      <w:r>
        <w:t>заключению и исполнению договоров найма жилых помещений жилищного фонда социального использования и договоров найма жилых помещений.</w:t>
      </w:r>
    </w:p>
    <w:p w:rsidR="00420E5C" w:rsidRDefault="00420E5C">
      <w:pPr>
        <w:pStyle w:val="ConsPlusNormal"/>
        <w:spacing w:before="220"/>
        <w:ind w:firstLine="540"/>
        <w:jc w:val="both"/>
      </w:pPr>
      <w:r>
        <w:t xml:space="preserve">39. Внеплановые проверки по основаниям, указанным в </w:t>
      </w:r>
      <w:hyperlink w:anchor="P161" w:history="1">
        <w:r>
          <w:rPr>
            <w:color w:val="0000FF"/>
          </w:rPr>
          <w:t>пункте 38</w:t>
        </w:r>
      </w:hyperlink>
      <w:r>
        <w:t xml:space="preserve"> настоящего Порядка, проводятся без предварительного уведомления гражданина о проведении внеплановой проверки.</w:t>
      </w:r>
    </w:p>
    <w:p w:rsidR="00420E5C" w:rsidRDefault="00420E5C">
      <w:pPr>
        <w:pStyle w:val="ConsPlusNormal"/>
        <w:spacing w:before="220"/>
        <w:ind w:firstLine="540"/>
        <w:jc w:val="both"/>
      </w:pPr>
      <w:r>
        <w:t>40. Обращения и заявления, не позволяющие установить лицо, обратившееся в Главное управление, органы местного самоуправления, наделенные отдельными государственными полномочиями, а также обращения и информация, не содержащие сведений о фактах нарушения гражданами обязательных требований, не могут служить основанием для проведения проверки.</w:t>
      </w:r>
    </w:p>
    <w:p w:rsidR="00420E5C" w:rsidRDefault="00420E5C">
      <w:pPr>
        <w:pStyle w:val="ConsPlusNormal"/>
        <w:spacing w:before="220"/>
        <w:ind w:firstLine="540"/>
        <w:jc w:val="both"/>
      </w:pPr>
      <w:r>
        <w:t>41. Срок проведения внеплановой проверки не должен превышать двадцати рабочих дней.</w:t>
      </w:r>
    </w:p>
    <w:p w:rsidR="00420E5C" w:rsidRDefault="00420E5C">
      <w:pPr>
        <w:pStyle w:val="ConsPlusNormal"/>
        <w:spacing w:before="220"/>
        <w:ind w:firstLine="540"/>
        <w:jc w:val="both"/>
      </w:pPr>
      <w:r>
        <w:t>42. Выездные проверки проводятся по местонахождению жилого помещения в присутствии гражданина, являющегося нанимателем жилого помещения муниципального жилищного фонда по договору социального найма, либо собственника жилого помещения в многоквартирном доме с его согласия.</w:t>
      </w:r>
    </w:p>
    <w:p w:rsidR="00420E5C" w:rsidRDefault="00420E5C">
      <w:pPr>
        <w:pStyle w:val="ConsPlusNormal"/>
        <w:spacing w:before="220"/>
        <w:ind w:firstLine="540"/>
        <w:jc w:val="both"/>
      </w:pPr>
      <w:r>
        <w:t>43. Выездная проверка начинается с предъявления должностными лицами Главного управления, органов местного самоуправления, наделенных отдельными государственными полномочиями, служебного удостоверения, копии распоряжения начальника Главного управления (первого заместителя начальника Главного управления), приказа уполномоченного лица органа местного самоуправления о назначении проверки.</w:t>
      </w:r>
    </w:p>
    <w:p w:rsidR="00420E5C" w:rsidRDefault="00420E5C">
      <w:pPr>
        <w:pStyle w:val="ConsPlusNormal"/>
        <w:spacing w:before="220"/>
        <w:ind w:firstLine="540"/>
        <w:jc w:val="both"/>
      </w:pPr>
      <w:r>
        <w:t>44. По результатам проведения выездной проверки в день ее завершения составляется акт проверки в двух экземплярах, один из которых вручается гражданину под подпись об ознакомлении с актом проверки.</w:t>
      </w:r>
    </w:p>
    <w:p w:rsidR="00420E5C" w:rsidRDefault="00420E5C">
      <w:pPr>
        <w:pStyle w:val="ConsPlusNormal"/>
        <w:spacing w:before="220"/>
        <w:ind w:firstLine="540"/>
        <w:jc w:val="both"/>
      </w:pPr>
      <w:r>
        <w:t xml:space="preserve">45. При отказе гражданина от подписи об ознакомлении с актом проверки в акте проверки </w:t>
      </w:r>
      <w:r>
        <w:lastRenderedPageBreak/>
        <w:t>делается соответствующая отметка и акт проверки направляется гражданину почтовым отправлением с уведомлением о вручении, копия которого приобщается ко второму экземпляру акта проверки.</w:t>
      </w:r>
    </w:p>
    <w:p w:rsidR="00420E5C" w:rsidRDefault="00420E5C">
      <w:pPr>
        <w:pStyle w:val="ConsPlusNormal"/>
        <w:spacing w:before="220"/>
        <w:ind w:firstLine="540"/>
        <w:jc w:val="both"/>
      </w:pPr>
      <w:r>
        <w:t>46. При проведении проверки соблюдения гражданином обязательных требований должностные лица Главного управления, органов местного самоуправления, наделенных отдельными государственными полномочиями, не вправе:</w:t>
      </w:r>
    </w:p>
    <w:p w:rsidR="00420E5C" w:rsidRDefault="00420E5C">
      <w:pPr>
        <w:pStyle w:val="ConsPlusNormal"/>
        <w:spacing w:before="220"/>
        <w:ind w:firstLine="540"/>
        <w:jc w:val="both"/>
      </w:pPr>
      <w:r>
        <w:t>1) проверять соблюдение гражданином обязательных требований, если проверка таких требований не относится к установленным законодательством полномочиям Главного управления, органов местного самоуправления, наделенных отдельными государственными полномочиями;</w:t>
      </w:r>
    </w:p>
    <w:p w:rsidR="00420E5C" w:rsidRDefault="00420E5C">
      <w:pPr>
        <w:pStyle w:val="ConsPlusNormal"/>
        <w:spacing w:before="220"/>
        <w:ind w:firstLine="540"/>
        <w:jc w:val="both"/>
      </w:pPr>
      <w:r>
        <w:t>2) осуществлять выездную проверку в случае отсутствия гражданина.</w:t>
      </w:r>
    </w:p>
    <w:p w:rsidR="00420E5C" w:rsidRDefault="00420E5C">
      <w:pPr>
        <w:pStyle w:val="ConsPlusNormal"/>
        <w:spacing w:before="220"/>
        <w:ind w:firstLine="540"/>
        <w:jc w:val="both"/>
      </w:pPr>
      <w:r>
        <w:t>47. Мероприятия без взаимодействия с гражданином осуществляются Главным управлением путем плановых (рейдовых) обследований земельных участков, на которых расположены многоквартирные дома, осмотров объектов, расположенных на таких земельных участках.</w:t>
      </w:r>
    </w:p>
    <w:p w:rsidR="00420E5C" w:rsidRDefault="00420E5C">
      <w:pPr>
        <w:pStyle w:val="ConsPlusNormal"/>
        <w:spacing w:before="220"/>
        <w:ind w:firstLine="540"/>
        <w:jc w:val="both"/>
      </w:pPr>
      <w:r>
        <w:t>48. Плановые (рейдовые) обследования проводятся Главным управлением на основании плановых (рейдовых) заданий на проведение таких мероприятий, утверждаемых начальником Главного управления (первым заместителем начальника Главного управления).</w:t>
      </w:r>
    </w:p>
    <w:p w:rsidR="00420E5C" w:rsidRDefault="00420E5C">
      <w:pPr>
        <w:pStyle w:val="ConsPlusNormal"/>
        <w:spacing w:before="220"/>
        <w:ind w:firstLine="540"/>
        <w:jc w:val="both"/>
      </w:pPr>
      <w:r>
        <w:t>49. В случае выявления при проведении мероприятий по государственному жилищному надзору нарушений обязательных требований должностные лица Главного управления, органов местного самоуправления, наделенных отдельными государственными полномочиями, обязаны:</w:t>
      </w:r>
    </w:p>
    <w:p w:rsidR="00420E5C" w:rsidRDefault="00420E5C">
      <w:pPr>
        <w:pStyle w:val="ConsPlusNormal"/>
        <w:spacing w:before="220"/>
        <w:ind w:firstLine="540"/>
        <w:jc w:val="both"/>
      </w:pPr>
      <w:r>
        <w:t>1) выдать гражданину предписание о прекращении нарушений обязательных требований, об устранении выявленных нарушений с указанием сроков их устранения и о проведении мероприятий по обеспечению соблюдения обязательных требований;</w:t>
      </w:r>
    </w:p>
    <w:p w:rsidR="00420E5C" w:rsidRDefault="00420E5C">
      <w:pPr>
        <w:pStyle w:val="ConsPlusNormal"/>
        <w:spacing w:before="220"/>
        <w:ind w:firstLine="540"/>
        <w:jc w:val="both"/>
      </w:pPr>
      <w:r>
        <w:t>2) принять меры по контролю за устранением гражданином выявленных нарушений, их предупреждению и предотвращению возможного причинения вреда;</w:t>
      </w:r>
    </w:p>
    <w:p w:rsidR="00420E5C" w:rsidRDefault="00420E5C">
      <w:pPr>
        <w:pStyle w:val="ConsPlusNormal"/>
        <w:spacing w:before="220"/>
        <w:ind w:firstLine="540"/>
        <w:jc w:val="both"/>
      </w:pPr>
      <w:r>
        <w:t>3) принять меры по привлечению лиц, допустивших выявленные нарушения, к ответственности.</w:t>
      </w:r>
    </w:p>
    <w:p w:rsidR="00420E5C" w:rsidRDefault="00420E5C">
      <w:pPr>
        <w:pStyle w:val="ConsPlusNormal"/>
        <w:jc w:val="both"/>
      </w:pPr>
    </w:p>
    <w:p w:rsidR="00420E5C" w:rsidRDefault="00420E5C">
      <w:pPr>
        <w:pStyle w:val="ConsPlusTitle"/>
        <w:jc w:val="center"/>
        <w:outlineLvl w:val="1"/>
      </w:pPr>
      <w:r>
        <w:t>VI. Региональный государственный контроль (надзор)</w:t>
      </w:r>
    </w:p>
    <w:p w:rsidR="00420E5C" w:rsidRDefault="00420E5C">
      <w:pPr>
        <w:pStyle w:val="ConsPlusTitle"/>
        <w:jc w:val="center"/>
      </w:pPr>
      <w:r>
        <w:t>за обеспечением доступности для инвалидов жилых помещений</w:t>
      </w:r>
    </w:p>
    <w:p w:rsidR="00420E5C" w:rsidRDefault="00420E5C">
      <w:pPr>
        <w:pStyle w:val="ConsPlusTitle"/>
        <w:jc w:val="center"/>
      </w:pPr>
      <w:r>
        <w:t>и общего имущества в многоквартирном доме</w:t>
      </w:r>
    </w:p>
    <w:p w:rsidR="00420E5C" w:rsidRDefault="00420E5C">
      <w:pPr>
        <w:pStyle w:val="ConsPlusNormal"/>
        <w:jc w:val="both"/>
      </w:pPr>
    </w:p>
    <w:p w:rsidR="00420E5C" w:rsidRDefault="00420E5C">
      <w:pPr>
        <w:pStyle w:val="ConsPlusNormal"/>
        <w:ind w:firstLine="540"/>
        <w:jc w:val="both"/>
      </w:pPr>
      <w:r>
        <w:t>50. Главным управлением в рамках осуществления государственного жилищного надзора на территории Удмуртской Республики осуществляется государственный контроль (надзор) за обеспечением доступности для инвалидов жилых помещений и общего имущества в многоквартирном доме.</w:t>
      </w:r>
    </w:p>
    <w:p w:rsidR="00420E5C" w:rsidRDefault="00420E5C">
      <w:pPr>
        <w:pStyle w:val="ConsPlusNormal"/>
        <w:spacing w:before="220"/>
        <w:ind w:firstLine="540"/>
        <w:jc w:val="both"/>
      </w:pPr>
      <w:r>
        <w:t>51. При осуществлении регионального государственного контроля (надзора) за обеспечением доступности для инвалидов жилых помещений и общего имущества в многоквартирном доме Главное управление проверяет соблюдение правил обеспечения условий доступности для инвалидов жилых помещений и общего имущества в многоквартирном доме в соответствии с требованиями, установленными законодательством.</w:t>
      </w:r>
    </w:p>
    <w:p w:rsidR="00420E5C" w:rsidRDefault="00420E5C">
      <w:pPr>
        <w:pStyle w:val="ConsPlusNormal"/>
        <w:jc w:val="both"/>
      </w:pPr>
    </w:p>
    <w:p w:rsidR="00420E5C" w:rsidRDefault="00420E5C">
      <w:pPr>
        <w:pStyle w:val="ConsPlusTitle"/>
        <w:jc w:val="center"/>
        <w:outlineLvl w:val="1"/>
      </w:pPr>
      <w:r>
        <w:t>VII. Порядок раскрытия Главным управлением, органами</w:t>
      </w:r>
    </w:p>
    <w:p w:rsidR="00420E5C" w:rsidRDefault="00420E5C">
      <w:pPr>
        <w:pStyle w:val="ConsPlusTitle"/>
        <w:jc w:val="center"/>
      </w:pPr>
      <w:r>
        <w:t>местного самоуправления, наделенными отдельными</w:t>
      </w:r>
    </w:p>
    <w:p w:rsidR="00420E5C" w:rsidRDefault="00420E5C">
      <w:pPr>
        <w:pStyle w:val="ConsPlusTitle"/>
        <w:jc w:val="center"/>
      </w:pPr>
      <w:r>
        <w:t>государственными полномочиями, информации о результатах</w:t>
      </w:r>
    </w:p>
    <w:p w:rsidR="00420E5C" w:rsidRDefault="00420E5C">
      <w:pPr>
        <w:pStyle w:val="ConsPlusTitle"/>
        <w:jc w:val="center"/>
      </w:pPr>
      <w:r>
        <w:lastRenderedPageBreak/>
        <w:t>проводимых проверок соблюдения обязательных требований,</w:t>
      </w:r>
    </w:p>
    <w:p w:rsidR="00420E5C" w:rsidRDefault="00420E5C">
      <w:pPr>
        <w:pStyle w:val="ConsPlusTitle"/>
        <w:jc w:val="center"/>
      </w:pPr>
      <w:r>
        <w:t>а также об эффективности государственного жилищного надзора</w:t>
      </w:r>
    </w:p>
    <w:p w:rsidR="00420E5C" w:rsidRDefault="00420E5C">
      <w:pPr>
        <w:pStyle w:val="ConsPlusNormal"/>
        <w:jc w:val="both"/>
      </w:pPr>
    </w:p>
    <w:p w:rsidR="00420E5C" w:rsidRDefault="00420E5C">
      <w:pPr>
        <w:pStyle w:val="ConsPlusNormal"/>
        <w:ind w:firstLine="540"/>
        <w:jc w:val="both"/>
      </w:pPr>
      <w:r>
        <w:t>52. Главное управление и органы местного самоуправления, наделенные отдельными государственными полномочиями, размещают на своих официальных сайтах в сети "Интернет" следующую информацию:</w:t>
      </w:r>
    </w:p>
    <w:p w:rsidR="00420E5C" w:rsidRDefault="00420E5C">
      <w:pPr>
        <w:pStyle w:val="ConsPlusNormal"/>
        <w:spacing w:before="220"/>
        <w:ind w:firstLine="540"/>
        <w:jc w:val="both"/>
      </w:pPr>
      <w:r>
        <w:t>1) ежегодный план проведения плановых проверок юридических лиц, индивидуальных предпринимателей - в срок до 31 декабря текущего календарного года;</w:t>
      </w:r>
    </w:p>
    <w:p w:rsidR="00420E5C" w:rsidRDefault="00420E5C">
      <w:pPr>
        <w:pStyle w:val="ConsPlusNormal"/>
        <w:spacing w:before="220"/>
        <w:ind w:firstLine="540"/>
        <w:jc w:val="both"/>
      </w:pPr>
      <w:r>
        <w:t>2) сведения о результатах плановых и внеплановых проверок (с учетом требований законодательства Российской Федерации о защите персональных данных) - ежеквартально не позднее 10-го числа месяца, следующего за отчетным кварталом, если иные сроки не установлены законодательством Российской Федерации;</w:t>
      </w:r>
    </w:p>
    <w:p w:rsidR="00420E5C" w:rsidRDefault="00420E5C">
      <w:pPr>
        <w:pStyle w:val="ConsPlusNormal"/>
        <w:spacing w:before="220"/>
        <w:ind w:firstLine="540"/>
        <w:jc w:val="both"/>
      </w:pPr>
      <w:r>
        <w:t>3) ежегодные доклады об осуществлении государственного жилищного надзора и эффективности такого надзора - в срок до 15 марта года, следующего за отчетным.</w:t>
      </w:r>
    </w:p>
    <w:p w:rsidR="00420E5C" w:rsidRDefault="00420E5C">
      <w:pPr>
        <w:pStyle w:val="ConsPlusNormal"/>
        <w:jc w:val="both"/>
      </w:pPr>
    </w:p>
    <w:p w:rsidR="00420E5C" w:rsidRDefault="00420E5C">
      <w:pPr>
        <w:pStyle w:val="ConsPlusTitle"/>
        <w:jc w:val="center"/>
        <w:outlineLvl w:val="1"/>
      </w:pPr>
      <w:r>
        <w:t>VIII. Порядок взаимодействия Главного управления с органами</w:t>
      </w:r>
    </w:p>
    <w:p w:rsidR="00420E5C" w:rsidRDefault="00420E5C">
      <w:pPr>
        <w:pStyle w:val="ConsPlusTitle"/>
        <w:jc w:val="center"/>
      </w:pPr>
      <w:r>
        <w:t>муниципального жилищного контроля и органами местного</w:t>
      </w:r>
    </w:p>
    <w:p w:rsidR="00420E5C" w:rsidRDefault="00420E5C">
      <w:pPr>
        <w:pStyle w:val="ConsPlusTitle"/>
        <w:jc w:val="center"/>
      </w:pPr>
      <w:r>
        <w:t>самоуправления, осуществляющими полномочия, установленные</w:t>
      </w:r>
    </w:p>
    <w:p w:rsidR="00420E5C" w:rsidRDefault="00420E5C">
      <w:pPr>
        <w:pStyle w:val="ConsPlusTitle"/>
        <w:jc w:val="center"/>
      </w:pPr>
      <w:r>
        <w:t>частью 1.1 статьи 165 Жилищного кодекса Российской</w:t>
      </w:r>
    </w:p>
    <w:p w:rsidR="00420E5C" w:rsidRDefault="00420E5C">
      <w:pPr>
        <w:pStyle w:val="ConsPlusTitle"/>
        <w:jc w:val="center"/>
      </w:pPr>
      <w:r>
        <w:t>Федерации, с саморегулируемыми организациями в сфере</w:t>
      </w:r>
    </w:p>
    <w:p w:rsidR="00420E5C" w:rsidRDefault="00420E5C">
      <w:pPr>
        <w:pStyle w:val="ConsPlusTitle"/>
        <w:jc w:val="center"/>
      </w:pPr>
      <w:r>
        <w:t>управления многоквартирными домами или иными объединениями</w:t>
      </w:r>
    </w:p>
    <w:p w:rsidR="00420E5C" w:rsidRDefault="00420E5C">
      <w:pPr>
        <w:pStyle w:val="ConsPlusTitle"/>
        <w:jc w:val="center"/>
      </w:pPr>
      <w:r>
        <w:t>юридических лиц независимо от организационно-правовой формы</w:t>
      </w:r>
    </w:p>
    <w:p w:rsidR="00420E5C" w:rsidRDefault="00420E5C">
      <w:pPr>
        <w:pStyle w:val="ConsPlusTitle"/>
        <w:jc w:val="center"/>
      </w:pPr>
      <w:r>
        <w:t>или индивидуальных предпринимателей, осуществляющих</w:t>
      </w:r>
    </w:p>
    <w:p w:rsidR="00420E5C" w:rsidRDefault="00420E5C">
      <w:pPr>
        <w:pStyle w:val="ConsPlusTitle"/>
        <w:jc w:val="center"/>
      </w:pPr>
      <w:r>
        <w:t>деятельность по управлению многоквартирными домами, а также</w:t>
      </w:r>
    </w:p>
    <w:p w:rsidR="00420E5C" w:rsidRDefault="00420E5C">
      <w:pPr>
        <w:pStyle w:val="ConsPlusTitle"/>
        <w:jc w:val="center"/>
      </w:pPr>
      <w:r>
        <w:t>с объединениями (ассоциациями, союзами) товариществ</w:t>
      </w:r>
    </w:p>
    <w:p w:rsidR="00420E5C" w:rsidRDefault="00420E5C">
      <w:pPr>
        <w:pStyle w:val="ConsPlusTitle"/>
        <w:jc w:val="center"/>
      </w:pPr>
      <w:r>
        <w:t>собственников жилья, жилищных, жилищно-строительных и иных</w:t>
      </w:r>
    </w:p>
    <w:p w:rsidR="00420E5C" w:rsidRDefault="00420E5C">
      <w:pPr>
        <w:pStyle w:val="ConsPlusTitle"/>
        <w:jc w:val="center"/>
      </w:pPr>
      <w:r>
        <w:t>специализированных потребительских кооперативов</w:t>
      </w:r>
    </w:p>
    <w:p w:rsidR="00420E5C" w:rsidRDefault="00420E5C">
      <w:pPr>
        <w:pStyle w:val="ConsPlusNormal"/>
        <w:jc w:val="both"/>
      </w:pPr>
    </w:p>
    <w:p w:rsidR="00420E5C" w:rsidRDefault="00420E5C">
      <w:pPr>
        <w:pStyle w:val="ConsPlusNormal"/>
        <w:ind w:firstLine="540"/>
        <w:jc w:val="both"/>
      </w:pPr>
      <w:r>
        <w:t xml:space="preserve">53. Взаимодействие Главного управления с органами муниципального жилищного контроля осуществляется в порядке, предусмотренном </w:t>
      </w:r>
      <w:hyperlink r:id="rId37" w:history="1">
        <w:r>
          <w:rPr>
            <w:color w:val="0000FF"/>
          </w:rPr>
          <w:t>Законом</w:t>
        </w:r>
      </w:hyperlink>
      <w:r>
        <w:t xml:space="preserve"> Удмуртской Республики от 8 октября 2012 года N 57-РЗ "О взаимодействии органов муниципального жилищного контроля с органом государственного жилищного надзора в Удмуртской Республике".</w:t>
      </w:r>
    </w:p>
    <w:p w:rsidR="00420E5C" w:rsidRDefault="00420E5C">
      <w:pPr>
        <w:pStyle w:val="ConsPlusNormal"/>
        <w:spacing w:before="220"/>
        <w:ind w:firstLine="540"/>
        <w:jc w:val="both"/>
      </w:pPr>
      <w:r>
        <w:t xml:space="preserve">54. При взаимодействии Главного управления с органами местного самоуправления, осуществляющими полномочия, установленные </w:t>
      </w:r>
      <w:hyperlink r:id="rId38" w:history="1">
        <w:r>
          <w:rPr>
            <w:color w:val="0000FF"/>
          </w:rPr>
          <w:t>частью 1.1 статьи 165</w:t>
        </w:r>
      </w:hyperlink>
      <w:r>
        <w:t xml:space="preserve"> Жилищного кодекса Российской Федерации, Главное управление вправе запрашивать и получать от органов местного самоуправления информацию о результатах реализации указанных полномочий, организовывать и проводить совещания по проблемам реализации указанных полномочий, направлять в органы местного самоуправления информацию о результатах проверок, проведенных на территории соответствующего муниципального образования в рамках осуществления государственного жилищного надзора, о нарушениях обязательных требований для принятия мер в соответствии с имеющимися полномочиями.</w:t>
      </w:r>
    </w:p>
    <w:p w:rsidR="00420E5C" w:rsidRDefault="00420E5C">
      <w:pPr>
        <w:pStyle w:val="ConsPlusNormal"/>
        <w:spacing w:before="220"/>
        <w:ind w:firstLine="540"/>
        <w:jc w:val="both"/>
      </w:pPr>
      <w:r>
        <w:t xml:space="preserve">55. Порядок взаимодействия Главного управления с саморегулируемыми организациями в сфере управления многоквартирными домами или иными объединениями юридических лиц независимо от организационно-правовой формы или индивидуальных предпринимателей, осуществляющих деятельность по управлению многоквартирными домами, а также с объединениями (ассоциациями, союзами) товариществ собственников жилья, жилищных, жилищно-строительных и иных специализированных потребительских кооперативов регулируется Федеральным </w:t>
      </w:r>
      <w:hyperlink r:id="rId39" w:history="1">
        <w:r>
          <w:rPr>
            <w:color w:val="0000FF"/>
          </w:rPr>
          <w:t>законом</w:t>
        </w:r>
      </w:hyperlink>
      <w:r>
        <w:t xml:space="preserve"> от 1 декабря 2007 года N 315-ФЗ "О саморегулируемых организациях", Федеральным </w:t>
      </w:r>
      <w:hyperlink r:id="rId40" w:history="1">
        <w:r>
          <w:rPr>
            <w:color w:val="0000FF"/>
          </w:rPr>
          <w:t>законом</w:t>
        </w:r>
      </w:hyperlink>
      <w:r>
        <w:t xml:space="preserve"> от 12 января 1996 года N 7-ФЗ "О некоммерческих организациях", </w:t>
      </w:r>
      <w:hyperlink r:id="rId41" w:history="1">
        <w:r>
          <w:rPr>
            <w:color w:val="0000FF"/>
          </w:rPr>
          <w:t>частями 13</w:t>
        </w:r>
      </w:hyperlink>
      <w:r>
        <w:t xml:space="preserve">, </w:t>
      </w:r>
      <w:hyperlink r:id="rId42" w:history="1">
        <w:r>
          <w:rPr>
            <w:color w:val="0000FF"/>
          </w:rPr>
          <w:t>14 статьи 9</w:t>
        </w:r>
      </w:hyperlink>
      <w:r>
        <w:t xml:space="preserve">, </w:t>
      </w:r>
      <w:hyperlink r:id="rId43" w:history="1">
        <w:r>
          <w:rPr>
            <w:color w:val="0000FF"/>
          </w:rPr>
          <w:t>частями 18</w:t>
        </w:r>
      </w:hyperlink>
      <w:r>
        <w:t xml:space="preserve">, </w:t>
      </w:r>
      <w:hyperlink r:id="rId44" w:history="1">
        <w:r>
          <w:rPr>
            <w:color w:val="0000FF"/>
          </w:rPr>
          <w:t>20 статьи 10</w:t>
        </w:r>
      </w:hyperlink>
      <w:r>
        <w:t xml:space="preserve"> Федерального закона N 294-ФЗ.</w:t>
      </w:r>
    </w:p>
    <w:p w:rsidR="00420E5C" w:rsidRDefault="00420E5C">
      <w:pPr>
        <w:pStyle w:val="ConsPlusNormal"/>
        <w:jc w:val="both"/>
      </w:pPr>
    </w:p>
    <w:p w:rsidR="00420E5C" w:rsidRDefault="00420E5C">
      <w:pPr>
        <w:pStyle w:val="ConsPlusTitle"/>
        <w:jc w:val="center"/>
        <w:outlineLvl w:val="1"/>
      </w:pPr>
      <w:r>
        <w:t>IX. Заключительные положения</w:t>
      </w:r>
    </w:p>
    <w:p w:rsidR="00420E5C" w:rsidRDefault="00420E5C">
      <w:pPr>
        <w:pStyle w:val="ConsPlusNormal"/>
        <w:jc w:val="both"/>
      </w:pPr>
    </w:p>
    <w:p w:rsidR="00420E5C" w:rsidRDefault="00420E5C">
      <w:pPr>
        <w:pStyle w:val="ConsPlusNormal"/>
        <w:ind w:firstLine="540"/>
        <w:jc w:val="both"/>
      </w:pPr>
      <w:r>
        <w:t>56. Действия (бездействие), решения должностных лиц Главного управления, органов местного самоуправления, наделенных отдельными государственными полномочиями, при осуществлении государственного жилищного надзора могут быть обжалованы в административном и (или) судебном порядке в соответствии с законодательством Российской Федерации.</w:t>
      </w:r>
    </w:p>
    <w:p w:rsidR="00420E5C" w:rsidRDefault="00420E5C">
      <w:pPr>
        <w:pStyle w:val="ConsPlusNormal"/>
        <w:jc w:val="both"/>
      </w:pPr>
    </w:p>
    <w:p w:rsidR="00420E5C" w:rsidRDefault="00420E5C">
      <w:pPr>
        <w:pStyle w:val="ConsPlusNormal"/>
        <w:jc w:val="both"/>
      </w:pPr>
    </w:p>
    <w:p w:rsidR="00420E5C" w:rsidRDefault="00420E5C">
      <w:pPr>
        <w:pStyle w:val="ConsPlusNormal"/>
        <w:jc w:val="both"/>
      </w:pPr>
    </w:p>
    <w:p w:rsidR="00420E5C" w:rsidRDefault="00420E5C">
      <w:pPr>
        <w:pStyle w:val="ConsPlusNormal"/>
        <w:jc w:val="both"/>
      </w:pPr>
    </w:p>
    <w:p w:rsidR="00420E5C" w:rsidRDefault="00420E5C">
      <w:pPr>
        <w:pStyle w:val="ConsPlusNormal"/>
        <w:jc w:val="both"/>
      </w:pPr>
    </w:p>
    <w:p w:rsidR="00420E5C" w:rsidRDefault="00420E5C">
      <w:pPr>
        <w:pStyle w:val="ConsPlusNormal"/>
        <w:jc w:val="right"/>
        <w:outlineLvl w:val="1"/>
      </w:pPr>
      <w:r>
        <w:t>Приложение 1</w:t>
      </w:r>
    </w:p>
    <w:p w:rsidR="00420E5C" w:rsidRDefault="00420E5C">
      <w:pPr>
        <w:pStyle w:val="ConsPlusNormal"/>
        <w:jc w:val="right"/>
      </w:pPr>
      <w:r>
        <w:t>к Порядку</w:t>
      </w:r>
    </w:p>
    <w:p w:rsidR="00420E5C" w:rsidRDefault="00420E5C">
      <w:pPr>
        <w:pStyle w:val="ConsPlusNormal"/>
        <w:jc w:val="right"/>
      </w:pPr>
      <w:r>
        <w:t>осуществления регионального</w:t>
      </w:r>
    </w:p>
    <w:p w:rsidR="00420E5C" w:rsidRDefault="00420E5C">
      <w:pPr>
        <w:pStyle w:val="ConsPlusNormal"/>
        <w:jc w:val="right"/>
      </w:pPr>
      <w:r>
        <w:t>государственного жилищного</w:t>
      </w:r>
    </w:p>
    <w:p w:rsidR="00420E5C" w:rsidRDefault="00420E5C">
      <w:pPr>
        <w:pStyle w:val="ConsPlusNormal"/>
        <w:jc w:val="right"/>
      </w:pPr>
      <w:r>
        <w:t>надзора на территории</w:t>
      </w:r>
    </w:p>
    <w:p w:rsidR="00420E5C" w:rsidRDefault="00420E5C">
      <w:pPr>
        <w:pStyle w:val="ConsPlusNormal"/>
        <w:jc w:val="right"/>
      </w:pPr>
      <w:r>
        <w:t>Удмуртской Республики</w:t>
      </w:r>
    </w:p>
    <w:p w:rsidR="00420E5C" w:rsidRDefault="00420E5C">
      <w:pPr>
        <w:pStyle w:val="ConsPlusNormal"/>
        <w:jc w:val="both"/>
      </w:pPr>
    </w:p>
    <w:p w:rsidR="00420E5C" w:rsidRDefault="00420E5C">
      <w:pPr>
        <w:pStyle w:val="ConsPlusTitle"/>
        <w:jc w:val="center"/>
      </w:pPr>
      <w:bookmarkStart w:id="4" w:name="P243"/>
      <w:bookmarkEnd w:id="4"/>
      <w:r>
        <w:t>ПЕРЕЧЕНЬ</w:t>
      </w:r>
    </w:p>
    <w:p w:rsidR="00420E5C" w:rsidRDefault="00420E5C">
      <w:pPr>
        <w:pStyle w:val="ConsPlusTitle"/>
        <w:jc w:val="center"/>
      </w:pPr>
      <w:r>
        <w:t>ДОЛЖНОСТНЫХ ЛИЦ ГЛАВНОГО УПРАВЛЕНИЯ ПО ГОСУДАРСТВЕННОМУ</w:t>
      </w:r>
    </w:p>
    <w:p w:rsidR="00420E5C" w:rsidRDefault="00420E5C">
      <w:pPr>
        <w:pStyle w:val="ConsPlusTitle"/>
        <w:jc w:val="center"/>
      </w:pPr>
      <w:r>
        <w:t>НАДЗОРУ УДМУРТСКОЙ РЕСПУБЛИКИ, ЯВЛЯЮЩИХСЯ ГОСУДАРСТВЕННЫМИ</w:t>
      </w:r>
    </w:p>
    <w:p w:rsidR="00420E5C" w:rsidRDefault="00420E5C">
      <w:pPr>
        <w:pStyle w:val="ConsPlusTitle"/>
        <w:jc w:val="center"/>
      </w:pPr>
      <w:r>
        <w:t>ЖИЛИЩНЫМИ ИНСПЕКТОРАМИ</w:t>
      </w:r>
    </w:p>
    <w:p w:rsidR="00420E5C" w:rsidRDefault="00420E5C">
      <w:pPr>
        <w:pStyle w:val="ConsPlusNormal"/>
        <w:jc w:val="both"/>
      </w:pPr>
    </w:p>
    <w:p w:rsidR="00420E5C" w:rsidRDefault="00420E5C">
      <w:pPr>
        <w:pStyle w:val="ConsPlusNormal"/>
        <w:ind w:firstLine="540"/>
        <w:jc w:val="both"/>
      </w:pPr>
      <w:r>
        <w:t>Первый заместитель начальника Главного управления - главный государственный жилищный инспектор Удмуртской Республики;</w:t>
      </w:r>
    </w:p>
    <w:p w:rsidR="00420E5C" w:rsidRDefault="00420E5C">
      <w:pPr>
        <w:pStyle w:val="ConsPlusNormal"/>
        <w:spacing w:before="220"/>
        <w:ind w:firstLine="540"/>
        <w:jc w:val="both"/>
      </w:pPr>
      <w:r>
        <w:t>начальник жилищной инспекции - заместитель главного государственного жилищного инспектора Удмуртской Республики;</w:t>
      </w:r>
    </w:p>
    <w:p w:rsidR="00420E5C" w:rsidRDefault="00420E5C">
      <w:pPr>
        <w:pStyle w:val="ConsPlusNormal"/>
        <w:spacing w:before="220"/>
        <w:ind w:firstLine="540"/>
        <w:jc w:val="both"/>
      </w:pPr>
      <w:r>
        <w:t>заместитель начальника жилищной инспекции - заместитель главного государственного жилищного инспектора Удмуртской Республики;</w:t>
      </w:r>
    </w:p>
    <w:p w:rsidR="00420E5C" w:rsidRDefault="00420E5C">
      <w:pPr>
        <w:pStyle w:val="ConsPlusNormal"/>
        <w:spacing w:before="220"/>
        <w:ind w:firstLine="540"/>
        <w:jc w:val="both"/>
      </w:pPr>
      <w:r>
        <w:t>начальник отдела жилищного надзора и лицензионного контроля - главный государственный жилищный инспектор;</w:t>
      </w:r>
    </w:p>
    <w:p w:rsidR="00420E5C" w:rsidRDefault="00420E5C">
      <w:pPr>
        <w:pStyle w:val="ConsPlusNormal"/>
        <w:spacing w:before="220"/>
        <w:ind w:firstLine="540"/>
        <w:jc w:val="both"/>
      </w:pPr>
      <w:r>
        <w:t>начальник отдела контроля за формированием фондов капитального ремонта и расчетами платы - главный государственный жилищный инспектор;</w:t>
      </w:r>
    </w:p>
    <w:p w:rsidR="00420E5C" w:rsidRDefault="00420E5C">
      <w:pPr>
        <w:pStyle w:val="ConsPlusNormal"/>
        <w:spacing w:before="220"/>
        <w:ind w:firstLine="540"/>
        <w:jc w:val="both"/>
      </w:pPr>
      <w:r>
        <w:t>начальник отдела по контролю за раскрытием информации - главный государственный жилищный инспектор;</w:t>
      </w:r>
    </w:p>
    <w:p w:rsidR="00420E5C" w:rsidRDefault="00420E5C">
      <w:pPr>
        <w:pStyle w:val="ConsPlusNormal"/>
        <w:spacing w:before="220"/>
        <w:ind w:firstLine="540"/>
        <w:jc w:val="both"/>
      </w:pPr>
      <w:r>
        <w:t>начальник отдела лицензирования и надзора за деятельностью юридических лиц, управляющих многоквартирными домами, - главный государственный жилищный инспектор;</w:t>
      </w:r>
    </w:p>
    <w:p w:rsidR="00420E5C" w:rsidRDefault="00420E5C">
      <w:pPr>
        <w:pStyle w:val="ConsPlusNormal"/>
        <w:spacing w:before="220"/>
        <w:ind w:firstLine="540"/>
        <w:jc w:val="both"/>
      </w:pPr>
      <w:r>
        <w:t>заместитель начальника отдела жилищного надзора и лицензионного контроля - главный государственный жилищный инспектор;</w:t>
      </w:r>
    </w:p>
    <w:p w:rsidR="00420E5C" w:rsidRDefault="00420E5C">
      <w:pPr>
        <w:pStyle w:val="ConsPlusNormal"/>
        <w:spacing w:before="220"/>
        <w:ind w:firstLine="540"/>
        <w:jc w:val="both"/>
      </w:pPr>
      <w:r>
        <w:t>заместитель начальника отдела контроля за формированием фондов капитального ремонта и расчетами платы - главный государственный жилищный инспектор;</w:t>
      </w:r>
    </w:p>
    <w:p w:rsidR="00420E5C" w:rsidRDefault="00420E5C">
      <w:pPr>
        <w:pStyle w:val="ConsPlusNormal"/>
        <w:spacing w:before="220"/>
        <w:ind w:firstLine="540"/>
        <w:jc w:val="both"/>
      </w:pPr>
      <w:r>
        <w:t>заместитель начальника отдела по контролю за раскрытием информации - главный государственный жилищный инспектор;</w:t>
      </w:r>
    </w:p>
    <w:p w:rsidR="00420E5C" w:rsidRDefault="00420E5C">
      <w:pPr>
        <w:pStyle w:val="ConsPlusNormal"/>
        <w:spacing w:before="220"/>
        <w:ind w:firstLine="540"/>
        <w:jc w:val="both"/>
      </w:pPr>
      <w:r>
        <w:t xml:space="preserve">заместитель начальника отдела лицензирования и надзора за деятельностью юридических </w:t>
      </w:r>
      <w:r>
        <w:lastRenderedPageBreak/>
        <w:t>лиц, управляющих многоквартирными домами, - главный государственный жилищный инспектор;</w:t>
      </w:r>
    </w:p>
    <w:p w:rsidR="00420E5C" w:rsidRDefault="00420E5C">
      <w:pPr>
        <w:pStyle w:val="ConsPlusNormal"/>
        <w:spacing w:before="220"/>
        <w:ind w:firstLine="540"/>
        <w:jc w:val="both"/>
      </w:pPr>
      <w:r>
        <w:t>главный государственный жилищный инспектор;</w:t>
      </w:r>
    </w:p>
    <w:p w:rsidR="00420E5C" w:rsidRDefault="00420E5C">
      <w:pPr>
        <w:pStyle w:val="ConsPlusNormal"/>
        <w:spacing w:before="220"/>
        <w:ind w:firstLine="540"/>
        <w:jc w:val="both"/>
      </w:pPr>
      <w:r>
        <w:t>старший государственный жилищный инспектор.</w:t>
      </w:r>
    </w:p>
    <w:p w:rsidR="00420E5C" w:rsidRDefault="00420E5C">
      <w:pPr>
        <w:pStyle w:val="ConsPlusNormal"/>
        <w:jc w:val="both"/>
      </w:pPr>
    </w:p>
    <w:p w:rsidR="00420E5C" w:rsidRDefault="00420E5C">
      <w:pPr>
        <w:pStyle w:val="ConsPlusNormal"/>
        <w:jc w:val="both"/>
      </w:pPr>
    </w:p>
    <w:p w:rsidR="00420E5C" w:rsidRDefault="00420E5C">
      <w:pPr>
        <w:pStyle w:val="ConsPlusNormal"/>
        <w:jc w:val="both"/>
      </w:pPr>
    </w:p>
    <w:p w:rsidR="00420E5C" w:rsidRDefault="00420E5C">
      <w:pPr>
        <w:pStyle w:val="ConsPlusNormal"/>
        <w:jc w:val="both"/>
      </w:pPr>
    </w:p>
    <w:p w:rsidR="00420E5C" w:rsidRDefault="00420E5C">
      <w:pPr>
        <w:pStyle w:val="ConsPlusNormal"/>
        <w:jc w:val="both"/>
      </w:pPr>
    </w:p>
    <w:p w:rsidR="00420E5C" w:rsidRDefault="00420E5C">
      <w:pPr>
        <w:pStyle w:val="ConsPlusNormal"/>
        <w:jc w:val="right"/>
        <w:outlineLvl w:val="1"/>
      </w:pPr>
      <w:r>
        <w:t>Приложение 2</w:t>
      </w:r>
    </w:p>
    <w:p w:rsidR="00420E5C" w:rsidRDefault="00420E5C">
      <w:pPr>
        <w:pStyle w:val="ConsPlusNormal"/>
        <w:jc w:val="right"/>
      </w:pPr>
      <w:r>
        <w:t>к Порядку</w:t>
      </w:r>
    </w:p>
    <w:p w:rsidR="00420E5C" w:rsidRDefault="00420E5C">
      <w:pPr>
        <w:pStyle w:val="ConsPlusNormal"/>
        <w:jc w:val="right"/>
      </w:pPr>
      <w:r>
        <w:t>осуществления регионального</w:t>
      </w:r>
    </w:p>
    <w:p w:rsidR="00420E5C" w:rsidRDefault="00420E5C">
      <w:pPr>
        <w:pStyle w:val="ConsPlusNormal"/>
        <w:jc w:val="right"/>
      </w:pPr>
      <w:r>
        <w:t>государственного жилищного</w:t>
      </w:r>
    </w:p>
    <w:p w:rsidR="00420E5C" w:rsidRDefault="00420E5C">
      <w:pPr>
        <w:pStyle w:val="ConsPlusNormal"/>
        <w:jc w:val="right"/>
      </w:pPr>
      <w:r>
        <w:t>надзора на территории</w:t>
      </w:r>
    </w:p>
    <w:p w:rsidR="00420E5C" w:rsidRDefault="00420E5C">
      <w:pPr>
        <w:pStyle w:val="ConsPlusNormal"/>
        <w:jc w:val="right"/>
      </w:pPr>
      <w:r>
        <w:t>Удмуртской Республики</w:t>
      </w:r>
    </w:p>
    <w:p w:rsidR="00420E5C" w:rsidRDefault="00420E5C">
      <w:pPr>
        <w:pStyle w:val="ConsPlusNormal"/>
        <w:jc w:val="both"/>
      </w:pPr>
    </w:p>
    <w:p w:rsidR="00420E5C" w:rsidRDefault="00420E5C">
      <w:pPr>
        <w:pStyle w:val="ConsPlusTitle"/>
        <w:jc w:val="center"/>
      </w:pPr>
      <w:bookmarkStart w:id="5" w:name="P273"/>
      <w:bookmarkEnd w:id="5"/>
      <w:r>
        <w:t>КРИТЕРИИ</w:t>
      </w:r>
    </w:p>
    <w:p w:rsidR="00420E5C" w:rsidRDefault="00420E5C">
      <w:pPr>
        <w:pStyle w:val="ConsPlusTitle"/>
        <w:jc w:val="center"/>
      </w:pPr>
      <w:r>
        <w:t>ОТНЕСЕНИЯ ДЕЯТЕЛЬНОСТИ ТОВАРИЩЕСТВ СОБСТВЕННИКОВ ЖИЛЬЯ,</w:t>
      </w:r>
    </w:p>
    <w:p w:rsidR="00420E5C" w:rsidRDefault="00420E5C">
      <w:pPr>
        <w:pStyle w:val="ConsPlusTitle"/>
        <w:jc w:val="center"/>
      </w:pPr>
      <w:r>
        <w:t>ЖИЛИЩНЫХ, ЖИЛИЩНО-СТРОИТЕЛЬНЫХ И ИНЫХ СПЕЦИАЛИЗИРОВАННЫХ</w:t>
      </w:r>
    </w:p>
    <w:p w:rsidR="00420E5C" w:rsidRDefault="00420E5C">
      <w:pPr>
        <w:pStyle w:val="ConsPlusTitle"/>
        <w:jc w:val="center"/>
      </w:pPr>
      <w:r>
        <w:t>ПОТРЕБИТЕЛЬСКИХ КООПЕРАТИВОВ ПО УПРАВЛЕНИЮ МНОГОКВАРТИРНЫМИ</w:t>
      </w:r>
    </w:p>
    <w:p w:rsidR="00420E5C" w:rsidRDefault="00420E5C">
      <w:pPr>
        <w:pStyle w:val="ConsPlusTitle"/>
        <w:jc w:val="center"/>
      </w:pPr>
      <w:r>
        <w:t>ДОМАМИ К ОПРЕДЕЛЕННОЙ КАТЕГОРИИ РИСКА ПРИ ОСУЩЕСТВЛЕНИИ</w:t>
      </w:r>
    </w:p>
    <w:p w:rsidR="00420E5C" w:rsidRDefault="00420E5C">
      <w:pPr>
        <w:pStyle w:val="ConsPlusTitle"/>
        <w:jc w:val="center"/>
      </w:pPr>
      <w:r>
        <w:t>РЕГИОНАЛЬНОГО ГОСУДАРСТВЕННОГО ЖИЛИЩНОГО НАДЗОРА</w:t>
      </w:r>
    </w:p>
    <w:p w:rsidR="00420E5C" w:rsidRDefault="00420E5C">
      <w:pPr>
        <w:pStyle w:val="ConsPlusTitle"/>
        <w:jc w:val="center"/>
      </w:pPr>
      <w:r>
        <w:t>НА ТЕРРИТОРИИ УДМУРТСКОЙ РЕСПУБЛИКИ</w:t>
      </w:r>
    </w:p>
    <w:p w:rsidR="00420E5C" w:rsidRDefault="00420E5C">
      <w:pPr>
        <w:pStyle w:val="ConsPlusNormal"/>
        <w:jc w:val="both"/>
      </w:pPr>
    </w:p>
    <w:p w:rsidR="00420E5C" w:rsidRDefault="00420E5C">
      <w:pPr>
        <w:pStyle w:val="ConsPlusNormal"/>
        <w:ind w:firstLine="540"/>
        <w:jc w:val="both"/>
      </w:pPr>
      <w:r>
        <w:t xml:space="preserve">1. Деятельность товариществ собственников жилья, жилищных, жилищно-строительных и иных специализированных потребительских кооперативов по управлению многоквартирными домами относится к следующим категориям риска в зависимости от показателя риска, определяемого в соответствии с </w:t>
      </w:r>
      <w:hyperlink w:anchor="P286" w:history="1">
        <w:r>
          <w:rPr>
            <w:color w:val="0000FF"/>
          </w:rPr>
          <w:t>пунктом 2</w:t>
        </w:r>
      </w:hyperlink>
      <w:r>
        <w:t xml:space="preserve"> настоящих критериев:</w:t>
      </w:r>
    </w:p>
    <w:p w:rsidR="00420E5C" w:rsidRDefault="00420E5C">
      <w:pPr>
        <w:pStyle w:val="ConsPlusNormal"/>
        <w:spacing w:before="220"/>
        <w:ind w:firstLine="540"/>
        <w:jc w:val="both"/>
      </w:pPr>
      <w:r>
        <w:t>1) высокий риск - в случае, если показатель риска составляет более 3,5;</w:t>
      </w:r>
    </w:p>
    <w:p w:rsidR="00420E5C" w:rsidRDefault="00420E5C">
      <w:pPr>
        <w:pStyle w:val="ConsPlusNormal"/>
        <w:spacing w:before="220"/>
        <w:ind w:firstLine="540"/>
        <w:jc w:val="both"/>
      </w:pPr>
      <w:r>
        <w:t>2) средний риск - в случае, если показатель риска составляет от 1 до 3,5 включительно;</w:t>
      </w:r>
    </w:p>
    <w:p w:rsidR="00420E5C" w:rsidRDefault="00420E5C">
      <w:pPr>
        <w:pStyle w:val="ConsPlusNormal"/>
        <w:spacing w:before="220"/>
        <w:ind w:firstLine="540"/>
        <w:jc w:val="both"/>
      </w:pPr>
      <w:r>
        <w:t>3) умеренный риск - в случае, если показатель риска составляет от 0,31 до 1;</w:t>
      </w:r>
    </w:p>
    <w:p w:rsidR="00420E5C" w:rsidRDefault="00420E5C">
      <w:pPr>
        <w:pStyle w:val="ConsPlusNormal"/>
        <w:spacing w:before="220"/>
        <w:ind w:firstLine="540"/>
        <w:jc w:val="both"/>
      </w:pPr>
      <w:r>
        <w:t>4) низкий риск - в случае, если показатель риска составляет до 0,3 включительно.</w:t>
      </w:r>
    </w:p>
    <w:p w:rsidR="00420E5C" w:rsidRDefault="00420E5C">
      <w:pPr>
        <w:pStyle w:val="ConsPlusNormal"/>
        <w:spacing w:before="220"/>
        <w:ind w:firstLine="540"/>
        <w:jc w:val="both"/>
      </w:pPr>
      <w:bookmarkStart w:id="6" w:name="P286"/>
      <w:bookmarkEnd w:id="6"/>
      <w:r>
        <w:t>2. Показатель риска (К) определяется по формуле:</w:t>
      </w:r>
    </w:p>
    <w:p w:rsidR="00420E5C" w:rsidRDefault="00420E5C">
      <w:pPr>
        <w:pStyle w:val="ConsPlusNormal"/>
        <w:jc w:val="both"/>
      </w:pPr>
    </w:p>
    <w:p w:rsidR="00420E5C" w:rsidRDefault="00420E5C">
      <w:pPr>
        <w:pStyle w:val="ConsPlusNormal"/>
        <w:jc w:val="center"/>
      </w:pPr>
      <w:r w:rsidRPr="00466030">
        <w:rPr>
          <w:position w:val="-24"/>
        </w:rPr>
        <w:pict>
          <v:shape id="_x0000_i1025" style="width:173.25pt;height:35.25pt" coordsize="" o:spt="100" adj="0,,0" path="" filled="f" stroked="f">
            <v:stroke joinstyle="miter"/>
            <v:imagedata r:id="rId45" o:title="base_23605_107527_32768"/>
            <v:formulas/>
            <v:path o:connecttype="segments"/>
          </v:shape>
        </w:pict>
      </w:r>
      <w:r>
        <w:t xml:space="preserve"> где:</w:t>
      </w:r>
    </w:p>
    <w:p w:rsidR="00420E5C" w:rsidRDefault="00420E5C">
      <w:pPr>
        <w:pStyle w:val="ConsPlusNormal"/>
        <w:jc w:val="both"/>
      </w:pPr>
    </w:p>
    <w:p w:rsidR="00420E5C" w:rsidRDefault="00420E5C">
      <w:pPr>
        <w:pStyle w:val="ConsPlusNormal"/>
        <w:ind w:firstLine="540"/>
        <w:jc w:val="both"/>
      </w:pPr>
      <w:r>
        <w:t>V</w:t>
      </w:r>
      <w:r>
        <w:rPr>
          <w:vertAlign w:val="subscript"/>
        </w:rPr>
        <w:t>п</w:t>
      </w:r>
      <w: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товарищества собственников жилья, жилищного, жилищно-строительного и иного специализированного потребительского кооператива по управлению многоквартирными домами к категории риска (далее - год, в котором принимается решение), постановлений о назначении административного наказания указанному товариществу собственников жилья, жилищному, жилищно-строительному и иному специализированному потребительскому кооперативу (его должностным лицам) за совершение административных правонарушений, предусмотренных </w:t>
      </w:r>
      <w:hyperlink r:id="rId46" w:history="1">
        <w:r>
          <w:rPr>
            <w:color w:val="0000FF"/>
          </w:rPr>
          <w:t>статьей 19.4.1</w:t>
        </w:r>
      </w:hyperlink>
      <w:r>
        <w:t xml:space="preserve"> Кодекса Российской Федерации об административных правонарушениях, протоколы о которых составлялись должностными лицами Главного управления по государственному надзору Удмуртской Республики, органов местного самоуправления, наделенных отдельными государственными </w:t>
      </w:r>
      <w:r>
        <w:lastRenderedPageBreak/>
        <w:t xml:space="preserve">полномочиями Удмуртской Республики по осуществлению государственного жилищного надзора в соответствии с </w:t>
      </w:r>
      <w:hyperlink r:id="rId47" w:history="1">
        <w:r>
          <w:rPr>
            <w:color w:val="0000FF"/>
          </w:rPr>
          <w:t>Законом</w:t>
        </w:r>
      </w:hyperlink>
      <w:r>
        <w:t xml:space="preserve"> Удмуртской Республики от 30 июня 2014 года N 40-РЗ "О наделении органов местного самоуправления отдельными государственными полномочиями Удмуртской Республики по государственному жилищному надзору и лицензионному контролю и внесении изменения в статью 35 Закона Удмуртской Республики "Об установлении административной ответственности за отдельные виды правонарушений" (далее - органы местного самоуправления, наделенные отдельными государственными полномочиями) (единиц);</w:t>
      </w:r>
    </w:p>
    <w:p w:rsidR="00420E5C" w:rsidRDefault="00420E5C">
      <w:pPr>
        <w:pStyle w:val="ConsPlusNormal"/>
        <w:spacing w:before="220"/>
        <w:ind w:firstLine="540"/>
        <w:jc w:val="both"/>
      </w:pPr>
      <w:r>
        <w:t>V</w:t>
      </w:r>
      <w:r>
        <w:rPr>
          <w:vertAlign w:val="subscript"/>
        </w:rPr>
        <w:t>н</w:t>
      </w:r>
      <w:r>
        <w:t xml:space="preserve"> - количество вступивших в законную силу за два календарных года, предшествующих году, в котором принимается решение, постановлений о назначении административного наказания товариществу собственников жилья, жилищному, жилищно-строительному и иному специализированному потребительскому кооперативу (его должностным лицам) за совершение административных правонарушений, протоколы о которых составлялись должностными лицами Главного управления по государственному надзору Удмуртской Республики, органов местного самоуправления, наделенных отдельными государственными полномочиями, за исключением постановлений о назначении административного наказания за совершение административных правонарушений, предусмотренных </w:t>
      </w:r>
      <w:hyperlink r:id="rId48" w:history="1">
        <w:r>
          <w:rPr>
            <w:color w:val="0000FF"/>
          </w:rPr>
          <w:t>статьей 19.4.1</w:t>
        </w:r>
      </w:hyperlink>
      <w:r>
        <w:t xml:space="preserve"> и </w:t>
      </w:r>
      <w:hyperlink r:id="rId49" w:history="1">
        <w:r>
          <w:rPr>
            <w:color w:val="0000FF"/>
          </w:rPr>
          <w:t>частью 1 статьи 19.5</w:t>
        </w:r>
      </w:hyperlink>
      <w:r>
        <w:t xml:space="preserve"> Кодекса Российской Федерации об административных правонарушениях (единиц);</w:t>
      </w:r>
    </w:p>
    <w:p w:rsidR="00420E5C" w:rsidRDefault="00420E5C">
      <w:pPr>
        <w:pStyle w:val="ConsPlusNormal"/>
        <w:spacing w:before="220"/>
        <w:ind w:firstLine="540"/>
        <w:jc w:val="both"/>
      </w:pPr>
      <w:r>
        <w:t>V</w:t>
      </w:r>
      <w:r>
        <w:rPr>
          <w:vertAlign w:val="subscript"/>
        </w:rPr>
        <w:t>пр</w:t>
      </w:r>
      <w:r>
        <w:t xml:space="preserve"> - количество вступивших в законную силу за два календарных года, предшествующих году, в котором принимается решение, постановлений о назначении административного наказания товариществу собственников жилья, жилищному, жилищно-строительному и иному специализированному потребительскому кооперативу (его должностным лицам) за совершение административных правонарушений, предусмотренных </w:t>
      </w:r>
      <w:hyperlink r:id="rId50" w:history="1">
        <w:r>
          <w:rPr>
            <w:color w:val="0000FF"/>
          </w:rPr>
          <w:t>частью 1 статьи 19.5</w:t>
        </w:r>
      </w:hyperlink>
      <w:r>
        <w:t xml:space="preserve"> Кодекса Российской Федерации об административных правонарушениях, протоколы о которых составлялись должностными лицами Главного управления по государственному надзору Удмуртской Республики, органов местного самоуправления, наделенных отдельными государственными полномочиями (единиц);</w:t>
      </w:r>
    </w:p>
    <w:p w:rsidR="00420E5C" w:rsidRDefault="00420E5C">
      <w:pPr>
        <w:pStyle w:val="ConsPlusNormal"/>
        <w:spacing w:before="220"/>
        <w:ind w:firstLine="540"/>
        <w:jc w:val="both"/>
      </w:pPr>
      <w:r>
        <w:t>S - общая площадь многоквартирных домов, находящихся в управлении товарищества собственников жилья, жилищного, жилищно-строительного и иного специализированного потребительского кооператива на дату принятия решения об отнесении осуществляемой ими деятельности по управлению многоквартирными домами к категории риска (тыс. кв. метров);</w:t>
      </w:r>
    </w:p>
    <w:p w:rsidR="00420E5C" w:rsidRDefault="00420E5C">
      <w:pPr>
        <w:pStyle w:val="ConsPlusNormal"/>
        <w:spacing w:before="220"/>
        <w:ind w:firstLine="540"/>
        <w:jc w:val="both"/>
      </w:pPr>
      <w:r>
        <w:t>R - количество полных и неполных месяцев осуществления товариществом собственников жилья, жилищным, жилищно-строительным и иным специализированным потребительским кооперативом деятельности по управлению многоквартирными домами за два календарных года, предшествующих году, в котором принимается решение (единиц).</w:t>
      </w:r>
    </w:p>
    <w:p w:rsidR="00420E5C" w:rsidRDefault="00420E5C">
      <w:pPr>
        <w:pStyle w:val="ConsPlusNormal"/>
        <w:jc w:val="both"/>
      </w:pPr>
    </w:p>
    <w:p w:rsidR="00420E5C" w:rsidRDefault="00420E5C">
      <w:pPr>
        <w:pStyle w:val="ConsPlusNormal"/>
        <w:jc w:val="both"/>
      </w:pPr>
    </w:p>
    <w:p w:rsidR="00420E5C" w:rsidRDefault="00420E5C">
      <w:pPr>
        <w:pStyle w:val="ConsPlusNormal"/>
        <w:pBdr>
          <w:top w:val="single" w:sz="6" w:space="0" w:color="auto"/>
        </w:pBdr>
        <w:spacing w:before="100" w:after="100"/>
        <w:jc w:val="both"/>
        <w:rPr>
          <w:sz w:val="2"/>
          <w:szCs w:val="2"/>
        </w:rPr>
      </w:pPr>
    </w:p>
    <w:p w:rsidR="00CC2B32" w:rsidRDefault="00CC2B32"/>
    <w:sectPr w:rsidR="00CC2B32" w:rsidSect="008B51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E5C"/>
    <w:rsid w:val="00420E5C"/>
    <w:rsid w:val="00CC2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0E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20E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20E5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0E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20E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20E5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14BBD566AEEC57DEEABE823017E60805B4F21EABB44C92E266439B12A3D81B9806C9BE54973E27A0123474503B3343B51p8e8G" TargetMode="External"/><Relationship Id="rId18" Type="http://schemas.openxmlformats.org/officeDocument/2006/relationships/hyperlink" Target="consultantplus://offline/ref=714BBD566AEEC57DEEABE823017E60805B4F21EABB44C92D216439B12A3D81B9806C9BE54973E27A0123474503B3343B51p8e8G" TargetMode="External"/><Relationship Id="rId26" Type="http://schemas.openxmlformats.org/officeDocument/2006/relationships/hyperlink" Target="consultantplus://offline/ref=714BBD566AEEC57DEEABF62E17123E885B457BE2BF41C47B7B353FE6756D87ECC02C9DB01837B774012C0D1446F83B3A549FBAD42D6E3C94p1eFG" TargetMode="External"/><Relationship Id="rId39" Type="http://schemas.openxmlformats.org/officeDocument/2006/relationships/hyperlink" Target="consultantplus://offline/ref=714BBD566AEEC57DEEABF62E17123E885B447BE5B94CC47B7B353FE6756D87ECD22CC5BC1933A97701395B4503pAe4G" TargetMode="External"/><Relationship Id="rId3" Type="http://schemas.openxmlformats.org/officeDocument/2006/relationships/settings" Target="settings.xml"/><Relationship Id="rId21" Type="http://schemas.openxmlformats.org/officeDocument/2006/relationships/hyperlink" Target="consultantplus://offline/ref=714BBD566AEEC57DEEABF62E17123E885B447EE4BB45C47B7B353FE6756D87ECC02C9DB21D31BC2351630C4803A9283B519FB8D532p6e5G" TargetMode="External"/><Relationship Id="rId34" Type="http://schemas.openxmlformats.org/officeDocument/2006/relationships/hyperlink" Target="consultantplus://offline/ref=714BBD566AEEC57DEEABF62E17123E885B447EE7BA42C47B7B353FE6756D87ECD22CC5BC1933A97701395B4503pAe4G" TargetMode="External"/><Relationship Id="rId42" Type="http://schemas.openxmlformats.org/officeDocument/2006/relationships/hyperlink" Target="consultantplus://offline/ref=714BBD566AEEC57DEEABF62E17123E885B447EE4BB45C47B7B353FE6756D87ECC02C9DB01837B675042C0D1446F83B3A549FBAD42D6E3C94p1eFG" TargetMode="External"/><Relationship Id="rId47" Type="http://schemas.openxmlformats.org/officeDocument/2006/relationships/hyperlink" Target="consultantplus://offline/ref=714BBD566AEEC57DEEABE823017E60805B4F21EABB44C92E266439B12A3D81B9806C9BE54973E27A0123474503B3343B51p8e8G" TargetMode="External"/><Relationship Id="rId50" Type="http://schemas.openxmlformats.org/officeDocument/2006/relationships/hyperlink" Target="consultantplus://offline/ref=714BBD566AEEC57DEEABF62E17123E885B4476EEBD4DC47B7B353FE6756D87ECC02C9DB41A31B07C54761D100FAC32255080A4D7336Dp3e5G" TargetMode="External"/><Relationship Id="rId7" Type="http://schemas.openxmlformats.org/officeDocument/2006/relationships/hyperlink" Target="consultantplus://offline/ref=714BBD566AEEC57DEEABF62E17123E885B4479EFBF42C47B7B353FE6756D87ECC02C9DB01837B776062C0D1446F83B3A549FBAD42D6E3C94p1eFG" TargetMode="External"/><Relationship Id="rId12" Type="http://schemas.openxmlformats.org/officeDocument/2006/relationships/hyperlink" Target="consultantplus://offline/ref=714BBD566AEEC57DEEABF62E17123E885B447FEFBD40C47B7B353FE6756D87ECD22CC5BC1933A97701395B4503pAe4G" TargetMode="External"/><Relationship Id="rId17" Type="http://schemas.openxmlformats.org/officeDocument/2006/relationships/hyperlink" Target="consultantplus://offline/ref=714BBD566AEEC57DEEABE823017E60805B4F21EABB44C92E266439B12A3D81B9806C9BE54973E27A0123474503B3343B51p8e8G" TargetMode="External"/><Relationship Id="rId25" Type="http://schemas.openxmlformats.org/officeDocument/2006/relationships/hyperlink" Target="consultantplus://offline/ref=714BBD566AEEC57DEEABF62E17123E885B457CEFB345C47B7B353FE6756D87ECC02C9DB01837B576012C0D1446F83B3A549FBAD42D6E3C94p1eFG" TargetMode="External"/><Relationship Id="rId33" Type="http://schemas.openxmlformats.org/officeDocument/2006/relationships/hyperlink" Target="consultantplus://offline/ref=714BBD566AEEC57DEEABF62E17123E885B447EE7BA42C47B7B353FE6756D87ECD22CC5BC1933A97701395B4503pAe4G" TargetMode="External"/><Relationship Id="rId38" Type="http://schemas.openxmlformats.org/officeDocument/2006/relationships/hyperlink" Target="consultantplus://offline/ref=714BBD566AEEC57DEEABF62E17123E885B457BE4BC4CC47B7B353FE6756D87ECC02C9DB01836B573062C0D1446F83B3A549FBAD42D6E3C94p1eFG" TargetMode="External"/><Relationship Id="rId46" Type="http://schemas.openxmlformats.org/officeDocument/2006/relationships/hyperlink" Target="consultantplus://offline/ref=714BBD566AEEC57DEEABF62E17123E885B4476EEBD4DC47B7B353FE6756D87ECC02C9DB6113EB17C54761D100FAC32255080A4D7336Dp3e5G" TargetMode="External"/><Relationship Id="rId2" Type="http://schemas.microsoft.com/office/2007/relationships/stylesWithEffects" Target="stylesWithEffects.xml"/><Relationship Id="rId16" Type="http://schemas.openxmlformats.org/officeDocument/2006/relationships/hyperlink" Target="consultantplus://offline/ref=714BBD566AEEC57DEEABE823017E60805B4F21EABB44C92D216439B12A3D81B9806C9BE54973E27A0123474503B3343B51p8e8G" TargetMode="External"/><Relationship Id="rId20" Type="http://schemas.openxmlformats.org/officeDocument/2006/relationships/hyperlink" Target="consultantplus://offline/ref=714BBD566AEEC57DEEABF62E17123E885B457BE4BC4CC47B7B353FE6756D87ECC02C9DB01836B67F032C0D1446F83B3A549FBAD42D6E3C94p1eFG" TargetMode="External"/><Relationship Id="rId29" Type="http://schemas.openxmlformats.org/officeDocument/2006/relationships/hyperlink" Target="consultantplus://offline/ref=714BBD566AEEC57DEEABF62E17123E885B457BE4BC4CC47B7B353FE6756D87ECC02C9DB01F33BC2351630C4803A9283B519FB8D532p6e5G" TargetMode="External"/><Relationship Id="rId41" Type="http://schemas.openxmlformats.org/officeDocument/2006/relationships/hyperlink" Target="consultantplus://offline/ref=714BBD566AEEC57DEEABF62E17123E885B447EE4BB45C47B7B353FE6756D87ECC02C9DB01837B675032C0D1446F83B3A549FBAD42D6E3C94p1eFG" TargetMode="External"/><Relationship Id="rId1" Type="http://schemas.openxmlformats.org/officeDocument/2006/relationships/styles" Target="styles.xml"/><Relationship Id="rId6" Type="http://schemas.openxmlformats.org/officeDocument/2006/relationships/hyperlink" Target="consultantplus://offline/ref=714BBD566AEEC57DEEABF62E17123E885B4479EFBF42C47B7B353FE6756D87ECC02C9DB01837B775032C0D1446F83B3A549FBAD42D6E3C94p1eFG" TargetMode="External"/><Relationship Id="rId11" Type="http://schemas.openxmlformats.org/officeDocument/2006/relationships/hyperlink" Target="consultantplus://offline/ref=714BBD566AEEC57DEEABF62E17123E885B447EE4BB45C47B7B353FE6756D87ECD22CC5BC1933A97701395B4503pAe4G" TargetMode="External"/><Relationship Id="rId24" Type="http://schemas.openxmlformats.org/officeDocument/2006/relationships/hyperlink" Target="consultantplus://offline/ref=714BBD566AEEC57DEEABF62E17123E885B457CEFB345C47B7B353FE6756D87ECC02C9DB01837B775012C0D1446F83B3A549FBAD42D6E3C94p1eFG" TargetMode="External"/><Relationship Id="rId32" Type="http://schemas.openxmlformats.org/officeDocument/2006/relationships/hyperlink" Target="consultantplus://offline/ref=714BBD566AEEC57DEEABF62E17123E885B457BE4BC4CC47B7B353FE6756D87ECC02C9DB61B34BC2351630C4803A9283B519FB8D532p6e5G" TargetMode="External"/><Relationship Id="rId37" Type="http://schemas.openxmlformats.org/officeDocument/2006/relationships/hyperlink" Target="consultantplus://offline/ref=714BBD566AEEC57DEEABE823017E60805B4F21EABF47C62B206A64BB22648DBB8763C4E05C62BA76043959441CAF363Ap5e9G" TargetMode="External"/><Relationship Id="rId40" Type="http://schemas.openxmlformats.org/officeDocument/2006/relationships/hyperlink" Target="consultantplus://offline/ref=714BBD566AEEC57DEEABF62E17123E885B447FEFBE41C47B7B353FE6756D87ECD22CC5BC1933A97701395B4503pAe4G" TargetMode="External"/><Relationship Id="rId45" Type="http://schemas.openxmlformats.org/officeDocument/2006/relationships/image" Target="media/image1.wmf"/><Relationship Id="rId5" Type="http://schemas.openxmlformats.org/officeDocument/2006/relationships/hyperlink" Target="consultantplus://offline/ref=714BBD566AEEC57DEEABF62E17123E885B457BE4BC4CC47B7B353FE6756D87ECC02C9DB51B31BC2351630C4803A9283B519FB8D532p6e5G" TargetMode="External"/><Relationship Id="rId15" Type="http://schemas.openxmlformats.org/officeDocument/2006/relationships/hyperlink" Target="consultantplus://offline/ref=714BBD566AEEC57DEEABE823017E60805B4F21EABB44C92E266439B12A3D81B9806C9BE54973E27A0123474503B3343B51p8e8G" TargetMode="External"/><Relationship Id="rId23" Type="http://schemas.openxmlformats.org/officeDocument/2006/relationships/hyperlink" Target="consultantplus://offline/ref=714BBD566AEEC57DEEABF62E17123E885A4376EFB844C47B7B353FE6756D87ECC02C9DB01837B776082C0D1446F83B3A549FBAD42D6E3C94p1eFG" TargetMode="External"/><Relationship Id="rId28" Type="http://schemas.openxmlformats.org/officeDocument/2006/relationships/hyperlink" Target="consultantplus://offline/ref=714BBD566AEEC57DEEABF62E17123E885B457BE4BC4CC47B7B353FE6756D87ECC02C9DB01836B670092C0D1446F83B3A549FBAD42D6E3C94p1eFG" TargetMode="External"/><Relationship Id="rId36" Type="http://schemas.openxmlformats.org/officeDocument/2006/relationships/hyperlink" Target="consultantplus://offline/ref=714BBD566AEEC57DEEABF62E17123E885B447CE1BC43C47B7B353FE6756D87ECD22CC5BC1933A97701395B4503pAe4G" TargetMode="External"/><Relationship Id="rId49" Type="http://schemas.openxmlformats.org/officeDocument/2006/relationships/hyperlink" Target="consultantplus://offline/ref=714BBD566AEEC57DEEABF62E17123E885B4476EEBD4DC47B7B353FE6756D87ECC02C9DB41A31B07C54761D100FAC32255080A4D7336Dp3e5G" TargetMode="External"/><Relationship Id="rId10" Type="http://schemas.openxmlformats.org/officeDocument/2006/relationships/hyperlink" Target="consultantplus://offline/ref=714BBD566AEEC57DEEABF62E17123E885B447EE7BA42C47B7B353FE6756D87ECD22CC5BC1933A97701395B4503pAe4G" TargetMode="External"/><Relationship Id="rId19" Type="http://schemas.openxmlformats.org/officeDocument/2006/relationships/hyperlink" Target="consultantplus://offline/ref=714BBD566AEEC57DEEABE823017E60805B4F21EABB44C92E266439B12A3D81B9806C9BE54973E27A0123474503B3343B51p8e8G" TargetMode="External"/><Relationship Id="rId31" Type="http://schemas.openxmlformats.org/officeDocument/2006/relationships/hyperlink" Target="consultantplus://offline/ref=714BBD566AEEC57DEEABF62E17123E885B457BE4BC4CC47B7B353FE6756D87ECC02C9DB61B36BC2351630C4803A9283B519FB8D532p6e5G" TargetMode="External"/><Relationship Id="rId44" Type="http://schemas.openxmlformats.org/officeDocument/2006/relationships/hyperlink" Target="consultantplus://offline/ref=714BBD566AEEC57DEEABF62E17123E885B447EE4BB45C47B7B353FE6756D87ECC02C9DB01837B672062C0D1446F83B3A549FBAD42D6E3C94p1eFG"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14BBD566AEEC57DEEABF62E17123E885B4476EEBD4DC47B7B353FE6756D87ECD22CC5BC1933A97701395B4503pAe4G" TargetMode="External"/><Relationship Id="rId14" Type="http://schemas.openxmlformats.org/officeDocument/2006/relationships/hyperlink" Target="consultantplus://offline/ref=714BBD566AEEC57DEEABE823017E60805B4F21EABB44C92D216439B12A3D81B9806C9BE54973E27A0123474503B3343B51p8e8G" TargetMode="External"/><Relationship Id="rId22" Type="http://schemas.openxmlformats.org/officeDocument/2006/relationships/hyperlink" Target="consultantplus://offline/ref=714BBD566AEEC57DEEABF62E17123E885B447EE4BB45C47B7B353FE6756D87ECD22CC5BC1933A97701395B4503pAe4G" TargetMode="External"/><Relationship Id="rId27" Type="http://schemas.openxmlformats.org/officeDocument/2006/relationships/hyperlink" Target="consultantplus://offline/ref=714BBD566AEEC57DEEABF62E17123E885B447EE4BB45C47B7B353FE6756D87ECD22CC5BC1933A97701395B4503pAe4G" TargetMode="External"/><Relationship Id="rId30" Type="http://schemas.openxmlformats.org/officeDocument/2006/relationships/hyperlink" Target="consultantplus://offline/ref=714BBD566AEEC57DEEABF62E17123E885B4476E7B344C47B7B353FE6756D87ECC02C9DB01837B776052C0D1446F83B3A549FBAD42D6E3C94p1eFG" TargetMode="External"/><Relationship Id="rId35" Type="http://schemas.openxmlformats.org/officeDocument/2006/relationships/hyperlink" Target="consultantplus://offline/ref=714BBD566AEEC57DEEABF62E17123E885B457BE4BC4CC47B7B353FE6756D87ECC02C9DB71133BC2351630C4803A9283B519FB8D532p6e5G" TargetMode="External"/><Relationship Id="rId43" Type="http://schemas.openxmlformats.org/officeDocument/2006/relationships/hyperlink" Target="consultantplus://offline/ref=714BBD566AEEC57DEEABF62E17123E885B447EE4BB45C47B7B353FE6756D87ECC02C9DB01837B672042C0D1446F83B3A549FBAD42D6E3C94p1eFG" TargetMode="External"/><Relationship Id="rId48" Type="http://schemas.openxmlformats.org/officeDocument/2006/relationships/hyperlink" Target="consultantplus://offline/ref=714BBD566AEEC57DEEABF62E17123E885B4476EEBD4DC47B7B353FE6756D87ECC02C9DB6113EB17C54761D100FAC32255080A4D7336Dp3e5G" TargetMode="External"/><Relationship Id="rId8" Type="http://schemas.openxmlformats.org/officeDocument/2006/relationships/hyperlink" Target="consultantplus://offline/ref=714BBD566AEEC57DEEABF62E17123E885B457BE4BC4CC47B7B353FE6756D87ECD22CC5BC1933A97701395B4503pAe4G"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8568</Words>
  <Characters>48838</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2019-01-14T06:30:00Z</dcterms:created>
  <dcterms:modified xsi:type="dcterms:W3CDTF">2019-01-14T06:31:00Z</dcterms:modified>
</cp:coreProperties>
</file>