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A1BB2" w:rsidRPr="003E5ABC" w:rsidRDefault="00C20637">
      <w:r>
        <w:rPr>
          <w:noProof/>
          <w:lang w:eastAsia="ru-RU"/>
        </w:rPr>
        <w:drawing>
          <wp:anchor distT="12192" distB="16891" distL="114300" distR="117983" simplePos="0" relativeHeight="251656704" behindDoc="1" locked="0" layoutInCell="1" allowOverlap="1">
            <wp:simplePos x="0" y="0"/>
            <wp:positionH relativeFrom="column">
              <wp:posOffset>-684530</wp:posOffset>
            </wp:positionH>
            <wp:positionV relativeFrom="paragraph">
              <wp:posOffset>-81915</wp:posOffset>
            </wp:positionV>
            <wp:extent cx="11430000" cy="9674225"/>
            <wp:effectExtent l="0" t="0" r="0" b="3175"/>
            <wp:wrapNone/>
            <wp:docPr id="11" name="Рисунок 2" descr="http://pfo.spr.ru/img_raion/113665_big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://pfo.spr.ru/img_raion/113665_big.jpg"/>
                    <pic:cNvPicPr>
                      <a:picLocks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9674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16301" w:type="dxa"/>
        <w:tblInd w:w="-106" w:type="dxa"/>
        <w:tblLayout w:type="fixed"/>
        <w:tblLook w:val="00A0" w:firstRow="1" w:lastRow="0" w:firstColumn="1" w:lastColumn="0" w:noHBand="0" w:noVBand="0"/>
      </w:tblPr>
      <w:tblGrid>
        <w:gridCol w:w="5601"/>
        <w:gridCol w:w="76"/>
        <w:gridCol w:w="5545"/>
        <w:gridCol w:w="5079"/>
      </w:tblGrid>
      <w:tr w:rsidR="005A1BB2" w:rsidRPr="003E5ABC" w:rsidTr="00C81230">
        <w:trPr>
          <w:trHeight w:val="106"/>
        </w:trPr>
        <w:tc>
          <w:tcPr>
            <w:tcW w:w="5601" w:type="dxa"/>
          </w:tcPr>
          <w:p w:rsidR="005A1BB2" w:rsidRPr="00E42600" w:rsidRDefault="005A1BB2" w:rsidP="00141BB0">
            <w:pPr>
              <w:jc w:val="center"/>
              <w:rPr>
                <w:b/>
                <w:bCs/>
                <w:color w:val="0235C6"/>
              </w:rPr>
            </w:pPr>
            <w:r w:rsidRPr="00E42600">
              <w:rPr>
                <w:b/>
                <w:bCs/>
                <w:color w:val="0235C6"/>
              </w:rPr>
              <w:t>Народный фольклорный ансамбль «Гуждор».</w:t>
            </w:r>
          </w:p>
          <w:p w:rsidR="005A1BB2" w:rsidRPr="003E5ABC" w:rsidRDefault="005A1BB2" w:rsidP="00C81230">
            <w:pPr>
              <w:ind w:right="317"/>
            </w:pPr>
            <w:r w:rsidRPr="003E5ABC">
              <w:t>Год основания – 1991. Звание «народный» ансамбль носит с 1994 года. (рук.</w:t>
            </w:r>
            <w:r w:rsidR="00C81230">
              <w:t xml:space="preserve"> </w:t>
            </w:r>
            <w:r w:rsidRPr="003E5ABC">
              <w:t>Кузнецова Алевтина Рудольфовна)</w:t>
            </w:r>
          </w:p>
          <w:p w:rsidR="005A1BB2" w:rsidRPr="003E5ABC" w:rsidRDefault="005A1BB2" w:rsidP="00EC259D">
            <w:pPr>
              <w:ind w:right="601"/>
            </w:pPr>
            <w:r w:rsidRPr="003E5ABC">
              <w:t xml:space="preserve">Обладатель Гран-При </w:t>
            </w:r>
            <w:r w:rsidRPr="003E5ABC">
              <w:rPr>
                <w:lang w:val="en-US"/>
              </w:rPr>
              <w:t>XIII</w:t>
            </w:r>
            <w:r w:rsidRPr="003E5ABC">
              <w:t xml:space="preserve"> Всероссийский фестиваль самодеятельных исполнителей народной песни «Завалинка» республика Коми 2016г.</w:t>
            </w:r>
          </w:p>
          <w:p w:rsidR="005A1BB2" w:rsidRPr="003E5ABC" w:rsidRDefault="00C20637" w:rsidP="000E6578">
            <w:pPr>
              <w:ind w:right="367"/>
              <w:jc w:val="center"/>
            </w:pPr>
            <w:r>
              <w:rPr>
                <w:noProof/>
                <w:bdr w:val="double" w:sz="4" w:space="0" w:color="C0504D"/>
                <w:lang w:eastAsia="ru-RU"/>
              </w:rPr>
              <w:drawing>
                <wp:inline distT="0" distB="0" distL="0" distR="0">
                  <wp:extent cx="2838450" cy="2009775"/>
                  <wp:effectExtent l="19050" t="19050" r="19050" b="28575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009775"/>
                          </a:xfrm>
                          <a:prstGeom prst="rect">
                            <a:avLst/>
                          </a:prstGeom>
                          <a:noFill/>
                          <a:ln w="19050" cmpd="dbl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5A1BB2" w:rsidRPr="003E5ABC" w:rsidRDefault="005A1BB2">
            <w:pPr>
              <w:rPr>
                <w:sz w:val="32"/>
                <w:szCs w:val="32"/>
              </w:rPr>
            </w:pPr>
          </w:p>
          <w:p w:rsidR="005A1BB2" w:rsidRPr="003E5ABC" w:rsidRDefault="005A1BB2">
            <w:pPr>
              <w:rPr>
                <w:sz w:val="32"/>
                <w:szCs w:val="32"/>
              </w:rPr>
            </w:pPr>
          </w:p>
          <w:p w:rsidR="005A1BB2" w:rsidRPr="003E5ABC" w:rsidRDefault="005A1BB2">
            <w:pPr>
              <w:rPr>
                <w:sz w:val="32"/>
                <w:szCs w:val="32"/>
              </w:rPr>
            </w:pPr>
          </w:p>
          <w:p w:rsidR="005A1BB2" w:rsidRPr="003E5ABC" w:rsidRDefault="005A1BB2">
            <w:pPr>
              <w:rPr>
                <w:sz w:val="32"/>
                <w:szCs w:val="32"/>
              </w:rPr>
            </w:pPr>
          </w:p>
          <w:p w:rsidR="005A1BB2" w:rsidRPr="003E5ABC" w:rsidRDefault="005A1BB2">
            <w:pPr>
              <w:rPr>
                <w:sz w:val="32"/>
                <w:szCs w:val="32"/>
              </w:rPr>
            </w:pPr>
          </w:p>
          <w:p w:rsidR="005A1BB2" w:rsidRPr="003E5ABC" w:rsidRDefault="005A1BB2">
            <w:pPr>
              <w:rPr>
                <w:sz w:val="32"/>
                <w:szCs w:val="32"/>
              </w:rPr>
            </w:pPr>
          </w:p>
          <w:p w:rsidR="005A1BB2" w:rsidRPr="003E5ABC" w:rsidRDefault="005A1BB2">
            <w:pPr>
              <w:rPr>
                <w:sz w:val="32"/>
                <w:szCs w:val="32"/>
              </w:rPr>
            </w:pPr>
          </w:p>
          <w:p w:rsidR="005A1BB2" w:rsidRPr="003E5ABC" w:rsidRDefault="005A1BB2">
            <w:pPr>
              <w:rPr>
                <w:sz w:val="32"/>
                <w:szCs w:val="32"/>
              </w:rPr>
            </w:pPr>
          </w:p>
          <w:p w:rsidR="00E42600" w:rsidRDefault="00E42600">
            <w:pPr>
              <w:rPr>
                <w:sz w:val="32"/>
                <w:szCs w:val="32"/>
              </w:rPr>
            </w:pPr>
          </w:p>
          <w:p w:rsidR="005A1BB2" w:rsidRPr="00E42600" w:rsidRDefault="005A1BB2" w:rsidP="00E42600">
            <w:pPr>
              <w:rPr>
                <w:b/>
                <w:color w:val="0235C6"/>
              </w:rPr>
            </w:pPr>
            <w:r w:rsidRPr="00E42600">
              <w:rPr>
                <w:b/>
                <w:color w:val="0235C6"/>
              </w:rPr>
              <w:t>427310, Удмуртия, с.Вавож, ул.Интернациональная,44б</w:t>
            </w:r>
          </w:p>
          <w:p w:rsidR="005A1BB2" w:rsidRPr="003E5ABC" w:rsidRDefault="005A1BB2" w:rsidP="00E42600">
            <w:pPr>
              <w:rPr>
                <w:sz w:val="32"/>
                <w:szCs w:val="32"/>
              </w:rPr>
            </w:pPr>
            <w:r w:rsidRPr="00E42600">
              <w:rPr>
                <w:b/>
                <w:color w:val="0235C6"/>
              </w:rPr>
              <w:t>8(34155)2-17-92</w:t>
            </w:r>
          </w:p>
        </w:tc>
        <w:tc>
          <w:tcPr>
            <w:tcW w:w="5621" w:type="dxa"/>
            <w:gridSpan w:val="2"/>
          </w:tcPr>
          <w:p w:rsidR="005A1BB2" w:rsidRPr="00E42600" w:rsidRDefault="005A1BB2" w:rsidP="00141BB0">
            <w:pPr>
              <w:jc w:val="center"/>
              <w:rPr>
                <w:b/>
                <w:bCs/>
                <w:color w:val="0235C6"/>
                <w:lang w:eastAsia="ru-RU"/>
              </w:rPr>
            </w:pPr>
            <w:r w:rsidRPr="00E42600">
              <w:rPr>
                <w:b/>
                <w:bCs/>
                <w:color w:val="0235C6"/>
                <w:lang w:eastAsia="ru-RU"/>
              </w:rPr>
              <w:t>Народный вокальный ансамбль «Дружба»</w:t>
            </w:r>
          </w:p>
          <w:p w:rsidR="005A1BB2" w:rsidRPr="003E5ABC" w:rsidRDefault="005A1BB2" w:rsidP="000E6578">
            <w:pPr>
              <w:ind w:right="601"/>
              <w:jc w:val="both"/>
            </w:pPr>
            <w:r w:rsidRPr="003E5ABC">
              <w:t>Вокальный ансамбль «Дружба» был создан в 1991 году. В 1997 г ансамблю присвоено звание «Народный». С 2014 г «Дружбой» руководит - Дементьева Елена Аркадьевна.</w:t>
            </w:r>
          </w:p>
          <w:p w:rsidR="005A1BB2" w:rsidRPr="003E5ABC" w:rsidRDefault="00C20637" w:rsidP="001A2669">
            <w:pPr>
              <w:ind w:right="318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bdr w:val="thickThinLargeGap" w:sz="24" w:space="0" w:color="943634"/>
                <w:lang w:eastAsia="ru-RU"/>
              </w:rPr>
              <w:drawing>
                <wp:inline distT="0" distB="0" distL="0" distR="0">
                  <wp:extent cx="2847975" cy="1704975"/>
                  <wp:effectExtent l="76200" t="76200" r="85725" b="857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1704975"/>
                          </a:xfrm>
                          <a:prstGeom prst="rect">
                            <a:avLst/>
                          </a:prstGeom>
                          <a:noFill/>
                          <a:ln w="76200" cmpd="thickThin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5A1BB2" w:rsidRPr="00E42600" w:rsidRDefault="005A1BB2" w:rsidP="000E6578">
            <w:pPr>
              <w:ind w:right="318"/>
              <w:jc w:val="center"/>
              <w:rPr>
                <w:b/>
                <w:bCs/>
                <w:color w:val="0235C6"/>
              </w:rPr>
            </w:pPr>
            <w:r w:rsidRPr="00E42600">
              <w:rPr>
                <w:b/>
                <w:bCs/>
                <w:color w:val="0235C6"/>
              </w:rPr>
              <w:t>Народный вокальный эстрадный ансамбль «Улыбка»</w:t>
            </w:r>
          </w:p>
          <w:p w:rsidR="005A1BB2" w:rsidRPr="00623715" w:rsidRDefault="005A1BB2" w:rsidP="000E6578">
            <w:pPr>
              <w:ind w:right="601"/>
              <w:jc w:val="both"/>
              <w:rPr>
                <w:b/>
                <w:bCs/>
              </w:rPr>
            </w:pPr>
            <w:r w:rsidRPr="003E5ABC">
              <w:t>Ансамбль основан в октябре 2002 года на базе Вавожского</w:t>
            </w:r>
            <w:r w:rsidR="00E42600">
              <w:t xml:space="preserve"> РДК</w:t>
            </w:r>
            <w:r w:rsidRPr="003E5ABC">
              <w:t>. Присвоено звание «народный» в 2007 году.</w:t>
            </w:r>
            <w:r w:rsidR="00623715">
              <w:rPr>
                <w:b/>
                <w:bCs/>
              </w:rPr>
              <w:t xml:space="preserve"> </w:t>
            </w:r>
            <w:r w:rsidRPr="003E5ABC">
              <w:t>С  2008 года художественным руководителем ансамбля работает Мурашов Иван Владимирович.</w:t>
            </w:r>
          </w:p>
          <w:p w:rsidR="005A1BB2" w:rsidRPr="003E5ABC" w:rsidRDefault="00C20637" w:rsidP="001A2669">
            <w:pPr>
              <w:ind w:right="318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bdr w:val="double" w:sz="4" w:space="0" w:color="C0504D"/>
                <w:lang w:eastAsia="ru-RU"/>
              </w:rPr>
              <w:drawing>
                <wp:inline distT="0" distB="0" distL="0" distR="0">
                  <wp:extent cx="2733675" cy="1514475"/>
                  <wp:effectExtent l="19050" t="19050" r="28575" b="2857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1514475"/>
                          </a:xfrm>
                          <a:prstGeom prst="rect">
                            <a:avLst/>
                          </a:prstGeom>
                          <a:noFill/>
                          <a:ln w="19050" cmpd="dbl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9" w:type="dxa"/>
          </w:tcPr>
          <w:p w:rsidR="005A1BB2" w:rsidRPr="00961E3E" w:rsidRDefault="005A1BB2" w:rsidP="0063147E">
            <w:pPr>
              <w:jc w:val="center"/>
              <w:rPr>
                <w:b/>
                <w:bCs/>
                <w:color w:val="943634"/>
                <w:sz w:val="32"/>
                <w:szCs w:val="32"/>
              </w:rPr>
            </w:pPr>
            <w:r w:rsidRPr="00961E3E">
              <w:rPr>
                <w:b/>
                <w:bCs/>
                <w:color w:val="943634"/>
                <w:sz w:val="32"/>
                <w:szCs w:val="32"/>
              </w:rPr>
              <w:t xml:space="preserve">Муниципальное бюджетное </w:t>
            </w:r>
          </w:p>
          <w:p w:rsidR="005A1BB2" w:rsidRPr="00961E3E" w:rsidRDefault="005A1BB2" w:rsidP="0063147E">
            <w:pPr>
              <w:jc w:val="center"/>
              <w:rPr>
                <w:b/>
                <w:bCs/>
                <w:color w:val="943634"/>
                <w:sz w:val="32"/>
                <w:szCs w:val="32"/>
              </w:rPr>
            </w:pPr>
            <w:r w:rsidRPr="00961E3E">
              <w:rPr>
                <w:b/>
                <w:bCs/>
                <w:color w:val="943634"/>
                <w:sz w:val="32"/>
                <w:szCs w:val="32"/>
              </w:rPr>
              <w:t xml:space="preserve">учреждение  культуры  </w:t>
            </w:r>
          </w:p>
          <w:p w:rsidR="005A1BB2" w:rsidRPr="00DD2183" w:rsidRDefault="005A1BB2" w:rsidP="0063147E">
            <w:pPr>
              <w:jc w:val="center"/>
              <w:rPr>
                <w:b/>
                <w:bCs/>
                <w:color w:val="0235C6"/>
                <w:sz w:val="32"/>
                <w:szCs w:val="32"/>
              </w:rPr>
            </w:pPr>
            <w:r w:rsidRPr="00961E3E">
              <w:rPr>
                <w:b/>
                <w:bCs/>
                <w:color w:val="943634"/>
                <w:sz w:val="32"/>
                <w:szCs w:val="32"/>
              </w:rPr>
              <w:t>«Вавожский РДК»</w:t>
            </w:r>
          </w:p>
          <w:p w:rsidR="005A1BB2" w:rsidRPr="003E5ABC" w:rsidRDefault="005A1BB2" w:rsidP="0063147E">
            <w:pPr>
              <w:jc w:val="center"/>
              <w:rPr>
                <w:b/>
                <w:bCs/>
                <w:sz w:val="32"/>
                <w:szCs w:val="32"/>
              </w:rPr>
            </w:pPr>
          </w:p>
          <w:p w:rsidR="005A1BB2" w:rsidRPr="003E5ABC" w:rsidRDefault="005A1BB2" w:rsidP="0063147E">
            <w:pPr>
              <w:jc w:val="center"/>
              <w:rPr>
                <w:b/>
                <w:bCs/>
                <w:sz w:val="32"/>
                <w:szCs w:val="32"/>
              </w:rPr>
            </w:pPr>
          </w:p>
          <w:p w:rsidR="005A1BB2" w:rsidRPr="003E5ABC" w:rsidRDefault="005A1BB2" w:rsidP="0063147E">
            <w:pPr>
              <w:jc w:val="center"/>
              <w:rPr>
                <w:b/>
                <w:bCs/>
                <w:sz w:val="32"/>
                <w:szCs w:val="32"/>
              </w:rPr>
            </w:pPr>
          </w:p>
          <w:p w:rsidR="005A1BB2" w:rsidRPr="003E5ABC" w:rsidRDefault="005A1BB2" w:rsidP="0063147E">
            <w:pPr>
              <w:jc w:val="center"/>
              <w:rPr>
                <w:b/>
                <w:bCs/>
                <w:sz w:val="32"/>
                <w:szCs w:val="32"/>
              </w:rPr>
            </w:pPr>
          </w:p>
          <w:p w:rsidR="005A1BB2" w:rsidRPr="003E5ABC" w:rsidRDefault="005A1BB2" w:rsidP="0063147E">
            <w:pPr>
              <w:jc w:val="center"/>
              <w:rPr>
                <w:b/>
                <w:bCs/>
                <w:sz w:val="32"/>
                <w:szCs w:val="32"/>
              </w:rPr>
            </w:pPr>
          </w:p>
          <w:p w:rsidR="005A1BB2" w:rsidRPr="003E5ABC" w:rsidRDefault="005A1BB2" w:rsidP="0063147E">
            <w:pPr>
              <w:jc w:val="center"/>
              <w:rPr>
                <w:b/>
                <w:bCs/>
                <w:sz w:val="32"/>
                <w:szCs w:val="32"/>
              </w:rPr>
            </w:pPr>
          </w:p>
          <w:p w:rsidR="00B25D47" w:rsidRDefault="00C20637" w:rsidP="0063147E">
            <w:pPr>
              <w:jc w:val="center"/>
              <w:rPr>
                <w:bCs/>
                <w:color w:val="0235C6"/>
                <w:sz w:val="32"/>
                <w:szCs w:val="32"/>
              </w:rPr>
            </w:pPr>
            <w:r>
              <w:rPr>
                <w:bCs/>
                <w:noProof/>
                <w:color w:val="0235C6"/>
                <w:sz w:val="32"/>
                <w:szCs w:val="32"/>
                <w:lang w:eastAsia="ru-RU"/>
              </w:rPr>
              <mc:AlternateContent>
                <mc:Choice Requires="wps">
                  <w:drawing>
                    <wp:inline distT="0" distB="0" distL="0" distR="0">
                      <wp:extent cx="3000375" cy="1819275"/>
                      <wp:effectExtent l="0" t="0" r="7620" b="3810"/>
                      <wp:docPr id="1" name="WordArt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3000375" cy="1819275"/>
                              </a:xfrm>
                              <a:prstGeom prst="rect">
                                <a:avLst/>
                              </a:prstGeom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C20637" w:rsidRDefault="00C20637" w:rsidP="00C20637">
                                  <w:pPr>
                                    <w:pStyle w:val="a7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 Black" w:hAnsi="Arial Black"/>
                                      <w:color w:val="943634"/>
                                      <w:sz w:val="32"/>
                                      <w:szCs w:val="32"/>
                                    </w:rPr>
                                    <w:t xml:space="preserve">Народные коллективы </w:t>
                                  </w:r>
                                </w:p>
                                <w:p w:rsidR="00C20637" w:rsidRDefault="00C20637" w:rsidP="00C20637">
                                  <w:pPr>
                                    <w:pStyle w:val="a7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 Black" w:hAnsi="Arial Black"/>
                                      <w:color w:val="943634"/>
                                      <w:sz w:val="32"/>
                                      <w:szCs w:val="32"/>
                                    </w:rPr>
                                    <w:t xml:space="preserve">самодеятельного </w:t>
                                  </w:r>
                                </w:p>
                                <w:p w:rsidR="00C20637" w:rsidRDefault="00C20637" w:rsidP="00C20637">
                                  <w:pPr>
                                    <w:pStyle w:val="a7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 Black" w:hAnsi="Arial Black"/>
                                      <w:color w:val="943634"/>
                                      <w:sz w:val="32"/>
                                      <w:szCs w:val="32"/>
                                    </w:rPr>
                                    <w:t>художественного творчества</w:t>
                                  </w:r>
                                </w:p>
                                <w:p w:rsidR="00C20637" w:rsidRDefault="00C20637" w:rsidP="00C20637">
                                  <w:pPr>
                                    <w:pStyle w:val="a7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 Black" w:hAnsi="Arial Black"/>
                                      <w:color w:val="943634"/>
                                      <w:sz w:val="32"/>
                                      <w:szCs w:val="32"/>
                                    </w:rPr>
                                    <w:t>Вавожского района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sp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WordArt 4" o:spid="_x0000_s1026" type="#_x0000_t202" style="width:236.25pt;height:143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" filled="f" stroked="f">
                      <v:stroke joinstyle="round"/>
                      <o:lock v:ext="edit" shapetype="t"/>
                      <v:textbox style="mso-fit-shape-to-text:t">
                        <w:txbxContent>
                          <w:p w:rsidR="00C20637" w:rsidRDefault="00C20637" w:rsidP="00C20637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color w:val="943634"/>
                                <w:sz w:val="32"/>
                                <w:szCs w:val="32"/>
                              </w:rPr>
                              <w:t xml:space="preserve">Народные коллективы </w:t>
                            </w:r>
                          </w:p>
                          <w:p w:rsidR="00C20637" w:rsidRDefault="00C20637" w:rsidP="00C20637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color w:val="943634"/>
                                <w:sz w:val="32"/>
                                <w:szCs w:val="32"/>
                              </w:rPr>
                              <w:t xml:space="preserve">самодеятельного </w:t>
                            </w:r>
                          </w:p>
                          <w:p w:rsidR="00C20637" w:rsidRDefault="00C20637" w:rsidP="00C20637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color w:val="943634"/>
                                <w:sz w:val="32"/>
                                <w:szCs w:val="32"/>
                              </w:rPr>
                              <w:t>художественного творчества</w:t>
                            </w:r>
                          </w:p>
                          <w:p w:rsidR="00C20637" w:rsidRDefault="00C20637" w:rsidP="00C20637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color w:val="943634"/>
                                <w:sz w:val="32"/>
                                <w:szCs w:val="32"/>
                              </w:rPr>
                              <w:t>Вавожского района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  <w:p w:rsidR="005A1BB2" w:rsidRPr="00CA4D15" w:rsidRDefault="005A1BB2" w:rsidP="0063147E">
            <w:pPr>
              <w:jc w:val="center"/>
              <w:rPr>
                <w:color w:val="0235C6"/>
                <w:sz w:val="32"/>
                <w:szCs w:val="32"/>
              </w:rPr>
            </w:pPr>
          </w:p>
          <w:p w:rsidR="005A1BB2" w:rsidRPr="003E5ABC" w:rsidRDefault="005A1BB2" w:rsidP="0063147E">
            <w:pPr>
              <w:jc w:val="center"/>
              <w:rPr>
                <w:sz w:val="32"/>
                <w:szCs w:val="32"/>
              </w:rPr>
            </w:pPr>
          </w:p>
          <w:p w:rsidR="005A1BB2" w:rsidRPr="003E5ABC" w:rsidRDefault="005A1BB2" w:rsidP="0063147E">
            <w:pPr>
              <w:jc w:val="center"/>
              <w:rPr>
                <w:sz w:val="32"/>
                <w:szCs w:val="32"/>
              </w:rPr>
            </w:pPr>
          </w:p>
          <w:p w:rsidR="005A1BB2" w:rsidRPr="003E5ABC" w:rsidRDefault="005A1BB2" w:rsidP="0063147E">
            <w:pPr>
              <w:jc w:val="center"/>
              <w:rPr>
                <w:sz w:val="32"/>
                <w:szCs w:val="32"/>
              </w:rPr>
            </w:pPr>
          </w:p>
          <w:p w:rsidR="005A1BB2" w:rsidRPr="003E5ABC" w:rsidRDefault="005A1BB2" w:rsidP="0063147E">
            <w:pPr>
              <w:jc w:val="center"/>
              <w:rPr>
                <w:sz w:val="32"/>
                <w:szCs w:val="32"/>
              </w:rPr>
            </w:pPr>
          </w:p>
          <w:p w:rsidR="005A1BB2" w:rsidRPr="003E5ABC" w:rsidRDefault="005A1BB2" w:rsidP="0063147E">
            <w:pPr>
              <w:jc w:val="center"/>
              <w:rPr>
                <w:sz w:val="32"/>
                <w:szCs w:val="32"/>
              </w:rPr>
            </w:pPr>
          </w:p>
          <w:p w:rsidR="005A1BB2" w:rsidRPr="003E5ABC" w:rsidRDefault="005A1BB2" w:rsidP="0063147E">
            <w:pPr>
              <w:jc w:val="center"/>
              <w:rPr>
                <w:sz w:val="32"/>
                <w:szCs w:val="32"/>
              </w:rPr>
            </w:pPr>
          </w:p>
          <w:p w:rsidR="005A1BB2" w:rsidRPr="003E5ABC" w:rsidRDefault="005A1BB2" w:rsidP="00623715">
            <w:pPr>
              <w:rPr>
                <w:sz w:val="32"/>
                <w:szCs w:val="32"/>
              </w:rPr>
            </w:pPr>
          </w:p>
          <w:p w:rsidR="005A1BB2" w:rsidRPr="003E5ABC" w:rsidRDefault="005A1BB2" w:rsidP="0063147E">
            <w:pPr>
              <w:jc w:val="center"/>
              <w:rPr>
                <w:sz w:val="32"/>
                <w:szCs w:val="32"/>
              </w:rPr>
            </w:pPr>
          </w:p>
          <w:p w:rsidR="005A1BB2" w:rsidRPr="003E5ABC" w:rsidRDefault="005A1BB2" w:rsidP="0063147E">
            <w:pPr>
              <w:jc w:val="center"/>
              <w:rPr>
                <w:sz w:val="32"/>
                <w:szCs w:val="32"/>
              </w:rPr>
            </w:pPr>
          </w:p>
          <w:p w:rsidR="005A1BB2" w:rsidRDefault="005A1BB2" w:rsidP="0063147E">
            <w:pPr>
              <w:jc w:val="center"/>
              <w:rPr>
                <w:sz w:val="32"/>
                <w:szCs w:val="32"/>
              </w:rPr>
            </w:pPr>
          </w:p>
          <w:p w:rsidR="009347C1" w:rsidRDefault="009347C1" w:rsidP="0063147E">
            <w:pPr>
              <w:jc w:val="center"/>
              <w:rPr>
                <w:sz w:val="32"/>
                <w:szCs w:val="32"/>
              </w:rPr>
            </w:pPr>
          </w:p>
          <w:p w:rsidR="009347C1" w:rsidRPr="003E5ABC" w:rsidRDefault="009347C1" w:rsidP="0063147E">
            <w:pPr>
              <w:jc w:val="center"/>
              <w:rPr>
                <w:sz w:val="32"/>
                <w:szCs w:val="32"/>
              </w:rPr>
            </w:pPr>
          </w:p>
          <w:p w:rsidR="005A1BB2" w:rsidRPr="003E5ABC" w:rsidRDefault="00C20637" w:rsidP="003E5ABC">
            <w:pPr>
              <w:rPr>
                <w:sz w:val="32"/>
                <w:szCs w:val="32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57728" behindDoc="1" locked="0" layoutInCell="1" allowOverlap="1">
                  <wp:simplePos x="0" y="0"/>
                  <wp:positionH relativeFrom="column">
                    <wp:posOffset>-7388225</wp:posOffset>
                  </wp:positionH>
                  <wp:positionV relativeFrom="paragraph">
                    <wp:posOffset>-81915</wp:posOffset>
                  </wp:positionV>
                  <wp:extent cx="10919460" cy="7727315"/>
                  <wp:effectExtent l="0" t="0" r="0" b="6985"/>
                  <wp:wrapNone/>
                  <wp:docPr id="12" name="Рисунок 1" descr="http://myrsik.ucoz.ru/_ph/1/2/394104610.jpg?1483926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http://myrsik.ucoz.ru/_ph/1/2/394104610.jpg?1483926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9460" cy="7727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bookmarkStart w:id="0" w:name="_GoBack"/>
        <w:bookmarkEnd w:id="0"/>
      </w:tr>
      <w:tr w:rsidR="005A1BB2" w:rsidRPr="003E5ABC" w:rsidTr="00C81230">
        <w:tc>
          <w:tcPr>
            <w:tcW w:w="5677" w:type="dxa"/>
            <w:gridSpan w:val="2"/>
          </w:tcPr>
          <w:p w:rsidR="005A1BB2" w:rsidRPr="00E42600" w:rsidRDefault="00C20637" w:rsidP="004411CA">
            <w:pPr>
              <w:jc w:val="center"/>
              <w:rPr>
                <w:b/>
                <w:color w:val="0235C6"/>
              </w:rPr>
            </w:pPr>
            <w:r>
              <w:rPr>
                <w:noProof/>
                <w:color w:val="0235C6"/>
                <w:lang w:eastAsia="ru-RU"/>
              </w:rPr>
              <w:lastRenderedPageBreak/>
              <w:drawing>
                <wp:anchor distT="0" distB="0" distL="114300" distR="114300" simplePos="0" relativeHeight="251658752" behindDoc="1" locked="0" layoutInCell="1" allowOverlap="1">
                  <wp:simplePos x="0" y="0"/>
                  <wp:positionH relativeFrom="column">
                    <wp:posOffset>-216535</wp:posOffset>
                  </wp:positionH>
                  <wp:positionV relativeFrom="paragraph">
                    <wp:align>inside</wp:align>
                  </wp:positionV>
                  <wp:extent cx="12146915" cy="7560945"/>
                  <wp:effectExtent l="0" t="0" r="6985" b="1905"/>
                  <wp:wrapNone/>
                  <wp:docPr id="22" name="Рисунок 22" descr="http://myrsik.ucoz.ru/_ph/1/2/394104610.jpg?1483926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myrsik.ucoz.ru/_ph/1/2/394104610.jpg?1483926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6915" cy="7560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A1BB2" w:rsidRPr="00E42600">
              <w:rPr>
                <w:b/>
                <w:color w:val="0235C6"/>
              </w:rPr>
              <w:t>Народный театр «Волшебное время»</w:t>
            </w:r>
          </w:p>
          <w:p w:rsidR="009347C1" w:rsidRPr="003E5ABC" w:rsidRDefault="00A82F6B" w:rsidP="000E6578">
            <w:pPr>
              <w:ind w:right="584"/>
            </w:pPr>
            <w:r w:rsidRPr="00A82F6B">
              <w:rPr>
                <w:iCs/>
              </w:rPr>
              <w:t xml:space="preserve">Год создания коллектива </w:t>
            </w:r>
            <w:r>
              <w:rPr>
                <w:iCs/>
              </w:rPr>
              <w:t xml:space="preserve">– 1983. Звание «народный» присвоено в 1992 году. С 2008 года народным театром руководит  Калинина Оксана Венедиктовна. </w:t>
            </w:r>
            <w:r w:rsidRPr="00A82F6B">
              <w:rPr>
                <w:iCs/>
                <w:u w:val="single"/>
              </w:rPr>
              <w:t xml:space="preserve">        </w:t>
            </w:r>
          </w:p>
          <w:p w:rsidR="005A1BB2" w:rsidRPr="003E5ABC" w:rsidRDefault="005A1BB2" w:rsidP="00C81230">
            <w:pPr>
              <w:ind w:right="584"/>
            </w:pPr>
            <w:r w:rsidRPr="003E5ABC">
              <w:t xml:space="preserve"> </w:t>
            </w:r>
            <w:r w:rsidR="00C20637">
              <w:rPr>
                <w:noProof/>
                <w:bdr w:val="double" w:sz="4" w:space="0" w:color="C0504D"/>
                <w:lang w:eastAsia="ru-RU"/>
              </w:rPr>
              <w:drawing>
                <wp:inline distT="0" distB="0" distL="0" distR="0" wp14:anchorId="5137F5CF">
                  <wp:extent cx="2933700" cy="2114550"/>
                  <wp:effectExtent l="19050" t="19050" r="19050" b="1905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2114550"/>
                          </a:xfrm>
                          <a:prstGeom prst="rect">
                            <a:avLst/>
                          </a:prstGeom>
                          <a:noFill/>
                          <a:ln w="19050" cmpd="dbl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5A1BB2" w:rsidRPr="003E5ABC" w:rsidRDefault="005A1BB2" w:rsidP="000E6578">
            <w:pPr>
              <w:ind w:right="584"/>
              <w:rPr>
                <w:noProof/>
                <w:lang w:eastAsia="ru-RU"/>
              </w:rPr>
            </w:pPr>
          </w:p>
          <w:p w:rsidR="005A1BB2" w:rsidRPr="003E5ABC" w:rsidRDefault="005A1BB2" w:rsidP="000E6578">
            <w:pPr>
              <w:ind w:right="584"/>
            </w:pPr>
            <w:r w:rsidRPr="003E5ABC">
              <w:t>При театре работает детский  театральный коллектив «Маски»</w:t>
            </w:r>
            <w:r w:rsidR="00A82F6B">
              <w:t xml:space="preserve">. </w:t>
            </w:r>
          </w:p>
          <w:p w:rsidR="005A1BB2" w:rsidRPr="003E5ABC" w:rsidRDefault="00C20637" w:rsidP="00C81230">
            <w:pPr>
              <w:ind w:right="584"/>
              <w:jc w:val="both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bdr w:val="double" w:sz="4" w:space="0" w:color="C0504D"/>
                <w:lang w:eastAsia="ru-RU"/>
              </w:rPr>
              <w:drawing>
                <wp:inline distT="0" distB="0" distL="0" distR="0" wp14:anchorId="61A4A079">
                  <wp:extent cx="2933700" cy="1647825"/>
                  <wp:effectExtent l="19050" t="19050" r="19050" b="2857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1647825"/>
                          </a:xfrm>
                          <a:prstGeom prst="rect">
                            <a:avLst/>
                          </a:prstGeom>
                          <a:noFill/>
                          <a:ln w="19050" cmpd="dbl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5" w:type="dxa"/>
          </w:tcPr>
          <w:p w:rsidR="005A1BB2" w:rsidRPr="003E5ABC" w:rsidRDefault="005A1BB2" w:rsidP="000E6578">
            <w:pPr>
              <w:ind w:right="318"/>
              <w:jc w:val="center"/>
            </w:pPr>
            <w:r w:rsidRPr="003E5ABC">
              <w:t xml:space="preserve">В деревне Зöзлуд - Какся Вавожского района работает очень самобытный, </w:t>
            </w:r>
            <w:r w:rsidRPr="00E42600">
              <w:rPr>
                <w:b/>
                <w:bCs/>
                <w:color w:val="0235C6"/>
              </w:rPr>
              <w:t>удмуртский фольклорный коллектив «Бöляк»</w:t>
            </w:r>
            <w:r w:rsidRPr="003E5ABC">
              <w:rPr>
                <w:b/>
                <w:bCs/>
              </w:rPr>
              <w:t xml:space="preserve"> («Родня») (</w:t>
            </w:r>
            <w:r w:rsidRPr="003E5ABC">
              <w:t>рук.Снигирева Валентина Алексеевна)</w:t>
            </w:r>
          </w:p>
          <w:p w:rsidR="005A1BB2" w:rsidRPr="003E5ABC" w:rsidRDefault="00C20637" w:rsidP="00C81230">
            <w:r>
              <w:rPr>
                <w:noProof/>
                <w:bdr w:val="double" w:sz="4" w:space="0" w:color="C0504D"/>
                <w:lang w:eastAsia="ru-RU"/>
              </w:rPr>
              <w:drawing>
                <wp:inline distT="0" distB="0" distL="0" distR="0">
                  <wp:extent cx="2781300" cy="1743075"/>
                  <wp:effectExtent l="19050" t="19050" r="19050" b="2857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1743075"/>
                          </a:xfrm>
                          <a:prstGeom prst="rect">
                            <a:avLst/>
                          </a:prstGeom>
                          <a:noFill/>
                          <a:ln w="19050" cmpd="dbl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9176ED" w:rsidRDefault="009176ED" w:rsidP="00EC2FC5">
            <w:pPr>
              <w:rPr>
                <w:noProof/>
                <w:lang w:eastAsia="ru-RU"/>
              </w:rPr>
            </w:pPr>
          </w:p>
          <w:p w:rsidR="005A1BB2" w:rsidRPr="003E5ABC" w:rsidRDefault="009176ED" w:rsidP="000E6578">
            <w:pPr>
              <w:ind w:left="50" w:right="318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При коллективе «Бöляк» работает детская фольклорная группа «Зöльгыри». Свою деятельность группа начала в 1992 году.</w:t>
            </w:r>
          </w:p>
          <w:p w:rsidR="005A1BB2" w:rsidRPr="003E5ABC" w:rsidRDefault="005A1BB2" w:rsidP="00B15231"/>
          <w:p w:rsidR="005A1BB2" w:rsidRPr="003E5ABC" w:rsidRDefault="00C20637" w:rsidP="00C81230">
            <w:pPr>
              <w:ind w:right="318"/>
              <w:rPr>
                <w:sz w:val="32"/>
                <w:szCs w:val="32"/>
              </w:rPr>
            </w:pPr>
            <w:r>
              <w:rPr>
                <w:noProof/>
                <w:bdr w:val="double" w:sz="4" w:space="0" w:color="C0504D"/>
                <w:lang w:eastAsia="ru-RU"/>
              </w:rPr>
              <w:drawing>
                <wp:inline distT="0" distB="0" distL="0" distR="0">
                  <wp:extent cx="2800350" cy="1647825"/>
                  <wp:effectExtent l="19050" t="19050" r="19050" b="285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647825"/>
                          </a:xfrm>
                          <a:prstGeom prst="rect">
                            <a:avLst/>
                          </a:prstGeom>
                          <a:noFill/>
                          <a:ln w="19050" cmpd="dbl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5A1BB2" w:rsidRPr="003E5ABC" w:rsidRDefault="005A1BB2" w:rsidP="00B15231">
            <w:pPr>
              <w:rPr>
                <w:sz w:val="32"/>
                <w:szCs w:val="32"/>
              </w:rPr>
            </w:pPr>
          </w:p>
        </w:tc>
        <w:tc>
          <w:tcPr>
            <w:tcW w:w="5079" w:type="dxa"/>
          </w:tcPr>
          <w:p w:rsidR="005A1BB2" w:rsidRPr="00E42600" w:rsidRDefault="005A1BB2" w:rsidP="004411CA">
            <w:pPr>
              <w:shd w:val="clear" w:color="auto" w:fill="FFFFFF"/>
              <w:jc w:val="center"/>
              <w:rPr>
                <w:b/>
                <w:bCs/>
                <w:color w:val="0235C6"/>
                <w:lang w:eastAsia="ru-RU"/>
              </w:rPr>
            </w:pPr>
            <w:r w:rsidRPr="00E42600">
              <w:rPr>
                <w:b/>
                <w:bCs/>
                <w:color w:val="0235C6"/>
                <w:lang w:eastAsia="ru-RU"/>
              </w:rPr>
              <w:t>Народный фольклорный ансамбль «Гербер»</w:t>
            </w:r>
          </w:p>
          <w:p w:rsidR="005A1BB2" w:rsidRPr="003E5ABC" w:rsidRDefault="005A1BB2" w:rsidP="00CA6D96">
            <w:pPr>
              <w:jc w:val="both"/>
            </w:pPr>
            <w:r w:rsidRPr="003E5ABC">
              <w:t>Народный фольклорный ансамбль «Гербер», был создан на базе Новобиинского СДК в 1985 году. В 2000-м году, получил звание «народный». В 2015 году стал лауреатом премии Правительства Удмуртской Республики «Признание» (рук. Сурчакова Ольга Ивановна)</w:t>
            </w:r>
          </w:p>
          <w:p w:rsidR="005A1BB2" w:rsidRPr="003E5ABC" w:rsidRDefault="00C20637" w:rsidP="00C81230">
            <w:r>
              <w:rPr>
                <w:noProof/>
                <w:bdr w:val="double" w:sz="4" w:space="0" w:color="C0504D"/>
                <w:lang w:eastAsia="ru-RU"/>
              </w:rPr>
              <w:drawing>
                <wp:inline distT="0" distB="0" distL="0" distR="0">
                  <wp:extent cx="2686050" cy="1790700"/>
                  <wp:effectExtent l="19050" t="19050" r="19050" b="1905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1790700"/>
                          </a:xfrm>
                          <a:prstGeom prst="rect">
                            <a:avLst/>
                          </a:prstGeom>
                          <a:noFill/>
                          <a:ln w="19050" cmpd="dbl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5A1BB2" w:rsidRPr="003E5ABC" w:rsidRDefault="005A1BB2" w:rsidP="000E5F92">
            <w:pPr>
              <w:jc w:val="both"/>
            </w:pPr>
            <w:r w:rsidRPr="003E5ABC">
              <w:t>В ансамбле есть детский коллектив-спутник «Шунды сиос»</w:t>
            </w:r>
          </w:p>
          <w:p w:rsidR="005A1BB2" w:rsidRPr="003E5ABC" w:rsidRDefault="00C20637" w:rsidP="00C81230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bdr w:val="double" w:sz="4" w:space="0" w:color="C0504D"/>
                <w:lang w:eastAsia="ru-RU"/>
              </w:rPr>
              <w:drawing>
                <wp:inline distT="0" distB="0" distL="0" distR="0">
                  <wp:extent cx="2705100" cy="1800225"/>
                  <wp:effectExtent l="19050" t="19050" r="19050" b="2857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 w="19050" cmpd="dbl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1BB2" w:rsidRPr="003E5ABC" w:rsidRDefault="005A1BB2" w:rsidP="00882710"/>
    <w:sectPr w:rsidR="005A1BB2" w:rsidRPr="003E5ABC" w:rsidSect="004411CA">
      <w:pgSz w:w="16838" w:h="11906" w:orient="landscape"/>
      <w:pgMar w:top="142" w:right="395" w:bottom="284" w:left="426" w:header="708" w:footer="708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hideSpellingErrors/>
  <w:hideGrammaticalErrors/>
  <w:defaultTabStop w:val="708"/>
  <w:doNotHyphenateCaps/>
  <w:characterSpacingControl w:val="doNotCompress"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1A61"/>
    <w:rsid w:val="00015955"/>
    <w:rsid w:val="00064670"/>
    <w:rsid w:val="0007630A"/>
    <w:rsid w:val="000E5F92"/>
    <w:rsid w:val="000E6578"/>
    <w:rsid w:val="00141BB0"/>
    <w:rsid w:val="001A2669"/>
    <w:rsid w:val="001D333A"/>
    <w:rsid w:val="002075DF"/>
    <w:rsid w:val="0028484C"/>
    <w:rsid w:val="002C23C4"/>
    <w:rsid w:val="002C5303"/>
    <w:rsid w:val="00320383"/>
    <w:rsid w:val="0037312E"/>
    <w:rsid w:val="00385311"/>
    <w:rsid w:val="003A62E3"/>
    <w:rsid w:val="003E5ABC"/>
    <w:rsid w:val="004411CA"/>
    <w:rsid w:val="004E66E6"/>
    <w:rsid w:val="00503822"/>
    <w:rsid w:val="00557EE2"/>
    <w:rsid w:val="0057087A"/>
    <w:rsid w:val="00590E5A"/>
    <w:rsid w:val="005A1BB2"/>
    <w:rsid w:val="005B17E9"/>
    <w:rsid w:val="005F4AFE"/>
    <w:rsid w:val="00623715"/>
    <w:rsid w:val="0063147E"/>
    <w:rsid w:val="00720918"/>
    <w:rsid w:val="00790E1E"/>
    <w:rsid w:val="0079779B"/>
    <w:rsid w:val="00805BC8"/>
    <w:rsid w:val="008649AC"/>
    <w:rsid w:val="00882710"/>
    <w:rsid w:val="008E1552"/>
    <w:rsid w:val="008F6B4B"/>
    <w:rsid w:val="009176ED"/>
    <w:rsid w:val="00925022"/>
    <w:rsid w:val="009347C1"/>
    <w:rsid w:val="00961E3E"/>
    <w:rsid w:val="00983EF3"/>
    <w:rsid w:val="009A3925"/>
    <w:rsid w:val="009D71CA"/>
    <w:rsid w:val="00A32252"/>
    <w:rsid w:val="00A7791E"/>
    <w:rsid w:val="00A82F6B"/>
    <w:rsid w:val="00A91544"/>
    <w:rsid w:val="00B047FC"/>
    <w:rsid w:val="00B15231"/>
    <w:rsid w:val="00B25D47"/>
    <w:rsid w:val="00B26B4F"/>
    <w:rsid w:val="00B347FC"/>
    <w:rsid w:val="00BC7BFB"/>
    <w:rsid w:val="00C20637"/>
    <w:rsid w:val="00C81230"/>
    <w:rsid w:val="00C85ED5"/>
    <w:rsid w:val="00CA4D15"/>
    <w:rsid w:val="00CA6D96"/>
    <w:rsid w:val="00D11AFB"/>
    <w:rsid w:val="00DD2183"/>
    <w:rsid w:val="00DE27B9"/>
    <w:rsid w:val="00E42600"/>
    <w:rsid w:val="00E73947"/>
    <w:rsid w:val="00E86FED"/>
    <w:rsid w:val="00E91A61"/>
    <w:rsid w:val="00E961D6"/>
    <w:rsid w:val="00EC259D"/>
    <w:rsid w:val="00EC2FC5"/>
    <w:rsid w:val="00F35A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7"/>
    <o:shapelayout v:ext="edit">
      <o:idmap v:ext="edit" data="1"/>
    </o:shapelayout>
  </w:shapeDefaults>
  <w:decimalSymbol w:val=","/>
  <w:listSeparator w:val=";"/>
  <w15:docId w15:val="{F92E7022-A70F-433B-B986-28FFD43FC3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20383"/>
    <w:rPr>
      <w:rFonts w:ascii="Times New Roman" w:hAnsi="Times New Roman"/>
      <w:sz w:val="28"/>
      <w:szCs w:val="28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320383"/>
    <w:pPr>
      <w:keepNext/>
      <w:keepLines/>
      <w:spacing w:before="480"/>
      <w:outlineLvl w:val="0"/>
    </w:pPr>
    <w:rPr>
      <w:rFonts w:ascii="Cambria" w:eastAsia="Times New Roman" w:hAnsi="Cambria" w:cs="Cambria"/>
      <w:b/>
      <w:bCs/>
      <w:color w:val="365F9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320383"/>
    <w:rPr>
      <w:rFonts w:ascii="Cambria" w:hAnsi="Cambria" w:cs="Cambria"/>
      <w:b/>
      <w:bCs/>
      <w:color w:val="365F91"/>
      <w:sz w:val="28"/>
      <w:szCs w:val="28"/>
    </w:rPr>
  </w:style>
  <w:style w:type="paragraph" w:styleId="a3">
    <w:name w:val="No Spacing"/>
    <w:uiPriority w:val="99"/>
    <w:qFormat/>
    <w:rsid w:val="00320383"/>
    <w:rPr>
      <w:rFonts w:cs="Calibri"/>
      <w:sz w:val="22"/>
      <w:szCs w:val="22"/>
      <w:lang w:eastAsia="en-US"/>
    </w:rPr>
  </w:style>
  <w:style w:type="paragraph" w:styleId="a4">
    <w:name w:val="Balloon Text"/>
    <w:basedOn w:val="a"/>
    <w:link w:val="a5"/>
    <w:uiPriority w:val="99"/>
    <w:semiHidden/>
    <w:rsid w:val="0038531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385311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99"/>
    <w:rsid w:val="00385311"/>
    <w:rPr>
      <w:rFonts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Normal (Web)"/>
    <w:basedOn w:val="a"/>
    <w:uiPriority w:val="99"/>
    <w:semiHidden/>
    <w:unhideWhenUsed/>
    <w:rsid w:val="00C20637"/>
    <w:pPr>
      <w:spacing w:before="100" w:beforeAutospacing="1" w:after="100" w:afterAutospacing="1"/>
    </w:pPr>
    <w:rPr>
      <w:rFonts w:eastAsiaTheme="minorEastAsia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9768DD-89A2-4852-9EA2-9E69B67FB3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262</Words>
  <Characters>1496</Characters>
  <Application>Microsoft Office Word</Application>
  <DocSecurity>4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tex-prog</cp:lastModifiedBy>
  <cp:revision>2</cp:revision>
  <cp:lastPrinted>2017-01-19T09:49:00Z</cp:lastPrinted>
  <dcterms:created xsi:type="dcterms:W3CDTF">2017-04-11T06:27:00Z</dcterms:created>
  <dcterms:modified xsi:type="dcterms:W3CDTF">2017-04-11T06:27:00Z</dcterms:modified>
</cp:coreProperties>
</file>